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tblInd w:w="-34" w:type="dxa"/>
        <w:tblLook w:val="04A0" w:firstRow="1" w:lastRow="0" w:firstColumn="1" w:lastColumn="0" w:noHBand="0" w:noVBand="1"/>
      </w:tblPr>
      <w:tblGrid>
        <w:gridCol w:w="2552"/>
        <w:gridCol w:w="6946"/>
      </w:tblGrid>
      <w:tr w:rsidR="007C6FAE" w:rsidRPr="00A26589" w14:paraId="56F21527" w14:textId="77777777" w:rsidTr="008A28FE">
        <w:tc>
          <w:tcPr>
            <w:tcW w:w="2552" w:type="dxa"/>
            <w:vAlign w:val="center"/>
          </w:tcPr>
          <w:p w14:paraId="443E1129" w14:textId="77777777" w:rsidR="007C6FAE" w:rsidRPr="00350AEC" w:rsidRDefault="00300048" w:rsidP="00A04A09">
            <w:pPr>
              <w:rPr>
                <w:b/>
                <w:color w:val="599347"/>
                <w:sz w:val="96"/>
                <w:szCs w:val="96"/>
              </w:rPr>
            </w:pPr>
            <w:r w:rsidRPr="00350AEC">
              <w:rPr>
                <w:b/>
                <w:color w:val="599347"/>
                <w:sz w:val="96"/>
                <w:szCs w:val="96"/>
              </w:rPr>
              <w:t>M19</w:t>
            </w:r>
          </w:p>
        </w:tc>
        <w:tc>
          <w:tcPr>
            <w:tcW w:w="6946" w:type="dxa"/>
            <w:vAlign w:val="center"/>
          </w:tcPr>
          <w:p w14:paraId="1C251DB9" w14:textId="77777777" w:rsidR="007C6FAE" w:rsidRPr="00350AEC" w:rsidRDefault="007E46D8" w:rsidP="00FF74A5">
            <w:pPr>
              <w:rPr>
                <w:b/>
                <w:color w:val="599347"/>
                <w:sz w:val="28"/>
                <w:szCs w:val="28"/>
              </w:rPr>
            </w:pPr>
            <w:r w:rsidRPr="00350AEC">
              <w:rPr>
                <w:b/>
                <w:color w:val="599347"/>
                <w:sz w:val="32"/>
                <w:szCs w:val="32"/>
                <w:lang w:eastAsia="fr-FR"/>
              </w:rPr>
              <w:t xml:space="preserve">Rapport </w:t>
            </w:r>
            <w:r w:rsidR="00FF74A5" w:rsidRPr="00350AEC">
              <w:rPr>
                <w:b/>
                <w:color w:val="599347"/>
                <w:sz w:val="32"/>
                <w:szCs w:val="32"/>
                <w:lang w:eastAsia="fr-FR"/>
              </w:rPr>
              <w:t xml:space="preserve">mensuel </w:t>
            </w:r>
            <w:r w:rsidRPr="00350AEC">
              <w:rPr>
                <w:b/>
                <w:color w:val="599347"/>
                <w:sz w:val="32"/>
                <w:szCs w:val="32"/>
                <w:lang w:eastAsia="fr-FR"/>
              </w:rPr>
              <w:t>de suivi de</w:t>
            </w:r>
            <w:r w:rsidR="00224A5E" w:rsidRPr="00350AEC">
              <w:rPr>
                <w:b/>
                <w:color w:val="599347"/>
                <w:sz w:val="32"/>
                <w:szCs w:val="32"/>
                <w:lang w:eastAsia="fr-FR"/>
              </w:rPr>
              <w:t xml:space="preserve"> chantier </w:t>
            </w:r>
          </w:p>
        </w:tc>
      </w:tr>
    </w:tbl>
    <w:p w14:paraId="202255EE" w14:textId="77777777" w:rsidR="00DB302B" w:rsidRPr="007F0552" w:rsidRDefault="00DB302B" w:rsidP="001D10FF">
      <w:pPr>
        <w:pStyle w:val="En-tte"/>
        <w:tabs>
          <w:tab w:val="clear" w:pos="4536"/>
          <w:tab w:val="clear" w:pos="9072"/>
        </w:tabs>
        <w:ind w:left="284"/>
        <w:jc w:val="center"/>
        <w:rPr>
          <w:noProof/>
        </w:rPr>
      </w:pPr>
    </w:p>
    <w:p w14:paraId="6047605A" w14:textId="77777777" w:rsidR="00481918" w:rsidRDefault="00350AEC" w:rsidP="00813512">
      <w:pPr>
        <w:pStyle w:val="Titre1"/>
        <w:pBdr>
          <w:bottom w:val="none" w:sz="0" w:space="0" w:color="auto"/>
        </w:pBdr>
        <w:ind w:left="432" w:right="-142"/>
        <w:jc w:val="center"/>
        <w:rPr>
          <w:rFonts w:asciiTheme="minorHAnsi" w:hAnsiTheme="minorHAnsi"/>
        </w:rPr>
      </w:pPr>
      <w:r w:rsidRPr="00EF04B0">
        <w:rPr>
          <w:rFonts w:asciiTheme="minorHAnsi" w:hAnsiTheme="minorHAnsi"/>
        </w:rPr>
        <w:drawing>
          <wp:inline distT="0" distB="0" distL="0" distR="0" wp14:anchorId="279A5461" wp14:editId="66A3CF53">
            <wp:extent cx="5854700" cy="1790700"/>
            <wp:effectExtent l="0" t="0" r="12700" b="1270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35.pd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47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48552E" w14:textId="77777777" w:rsidR="00BC7987" w:rsidRPr="00A26589" w:rsidRDefault="00BC7987" w:rsidP="008A28FE">
      <w:pPr>
        <w:pStyle w:val="Titre1"/>
        <w:ind w:right="-1"/>
        <w:rPr>
          <w:rFonts w:asciiTheme="minorHAnsi" w:hAnsiTheme="minorHAnsi"/>
        </w:rPr>
      </w:pPr>
      <w:r w:rsidRPr="00A26589">
        <w:rPr>
          <w:rFonts w:asciiTheme="minorHAnsi" w:hAnsiTheme="minorHAnsi"/>
        </w:rPr>
        <w:t>Fonction de l’outil </w:t>
      </w:r>
    </w:p>
    <w:p w14:paraId="4AF8A28C" w14:textId="77777777" w:rsidR="00813512" w:rsidRPr="00A26589" w:rsidRDefault="00224A5E" w:rsidP="00BA56C3">
      <w:pPr>
        <w:jc w:val="both"/>
      </w:pPr>
      <w:r>
        <w:t xml:space="preserve">Le modèle de rapport de suivi </w:t>
      </w:r>
      <w:r w:rsidR="00300048">
        <w:t>de chantier mensuel</w:t>
      </w:r>
      <w:r>
        <w:t xml:space="preserve"> est destiné </w:t>
      </w:r>
      <w:r w:rsidR="00300048">
        <w:t>à l’OPC ou au bureau de contrôle en l’absence d’OPC,</w:t>
      </w:r>
      <w:r>
        <w:t xml:space="preserve"> pour l’aider dans la rédaction de son rapport de suivi mensuel. Ce rapport sert à relever les indicateurs de suivi</w:t>
      </w:r>
      <w:r w:rsidR="00CD2821">
        <w:t xml:space="preserve"> de chantier</w:t>
      </w:r>
      <w:r>
        <w:t xml:space="preserve">, ainsi que les écarts et les problèmes rencontrés par les entreprises dans </w:t>
      </w:r>
      <w:r w:rsidR="00300048">
        <w:t>la réalisation des travaux</w:t>
      </w:r>
      <w:r>
        <w:t>.</w:t>
      </w:r>
    </w:p>
    <w:p w14:paraId="3F80B0B9" w14:textId="77777777" w:rsidR="00BC7987" w:rsidRPr="00A26589" w:rsidRDefault="00BC7987" w:rsidP="008A28FE">
      <w:pPr>
        <w:pStyle w:val="Titre1"/>
        <w:ind w:right="-1"/>
        <w:jc w:val="both"/>
        <w:rPr>
          <w:rFonts w:asciiTheme="minorHAnsi" w:hAnsiTheme="minorHAnsi"/>
        </w:rPr>
      </w:pPr>
      <w:r w:rsidRPr="00A26589">
        <w:rPr>
          <w:rFonts w:asciiTheme="minorHAnsi" w:hAnsiTheme="minorHAnsi"/>
        </w:rPr>
        <w:t>Comment utiliser l’outil ?</w:t>
      </w:r>
    </w:p>
    <w:p w14:paraId="47087735" w14:textId="77777777" w:rsidR="00813512" w:rsidRPr="00A26589" w:rsidRDefault="00224A5E" w:rsidP="00224A5E">
      <w:pPr>
        <w:jc w:val="both"/>
      </w:pPr>
      <w:r>
        <w:t xml:space="preserve">Chaque mois, </w:t>
      </w:r>
      <w:r w:rsidR="00300048">
        <w:t>le responsable de l’OPC</w:t>
      </w:r>
      <w:r>
        <w:t xml:space="preserve"> </w:t>
      </w:r>
      <w:r w:rsidR="002B73CF">
        <w:t>complète</w:t>
      </w:r>
      <w:r>
        <w:t xml:space="preserve"> les informations relatives aux différentes rubriques du modèle</w:t>
      </w:r>
      <w:r w:rsidR="002B73CF">
        <w:t xml:space="preserve"> en se basant sur </w:t>
      </w:r>
      <w:r w:rsidR="00CD2821">
        <w:t>un</w:t>
      </w:r>
      <w:r w:rsidR="002B73CF">
        <w:t xml:space="preserve"> suivi quotidien</w:t>
      </w:r>
      <w:r>
        <w:t xml:space="preserve">. Puis il transmet </w:t>
      </w:r>
      <w:r w:rsidR="002B73CF">
        <w:t xml:space="preserve">le rapport </w:t>
      </w:r>
      <w:r>
        <w:t>au ma</w:t>
      </w:r>
      <w:r w:rsidR="007A64BF">
        <w:t>î</w:t>
      </w:r>
      <w:r>
        <w:t>tre d’ouvrage</w:t>
      </w:r>
      <w:r w:rsidR="00300048">
        <w:t xml:space="preserve"> avec copie aux ma</w:t>
      </w:r>
      <w:r w:rsidR="007A64BF">
        <w:t>î</w:t>
      </w:r>
      <w:r w:rsidR="00300048">
        <w:t>tres d’œuvre</w:t>
      </w:r>
      <w:r>
        <w:t>.</w:t>
      </w:r>
    </w:p>
    <w:p w14:paraId="2AD20977" w14:textId="77777777" w:rsidR="00BC7987" w:rsidRPr="00A26589" w:rsidRDefault="00BC7987" w:rsidP="00BC7987">
      <w:pPr>
        <w:spacing w:after="0" w:line="240" w:lineRule="auto"/>
        <w:jc w:val="both"/>
      </w:pPr>
    </w:p>
    <w:p w14:paraId="56C1F292" w14:textId="77777777" w:rsidR="00BC7987" w:rsidRPr="00A26589" w:rsidRDefault="00BC7987" w:rsidP="008A28FE">
      <w:pPr>
        <w:pStyle w:val="Titre1"/>
        <w:spacing w:before="0"/>
        <w:ind w:right="-1"/>
        <w:rPr>
          <w:rFonts w:asciiTheme="minorHAnsi" w:hAnsiTheme="minorHAnsi"/>
        </w:rPr>
      </w:pPr>
      <w:r w:rsidRPr="00A26589">
        <w:rPr>
          <w:rFonts w:asciiTheme="minorHAnsi" w:hAnsiTheme="minorHAnsi"/>
        </w:rPr>
        <w:t>Informations nécessaires et préalables à l’utilisation de l’outil</w:t>
      </w:r>
    </w:p>
    <w:p w14:paraId="6983AACC" w14:textId="77777777" w:rsidR="00BC7987" w:rsidRDefault="00813512" w:rsidP="00BC7987">
      <w:pPr>
        <w:spacing w:after="0" w:line="240" w:lineRule="auto"/>
      </w:pPr>
      <w:r>
        <w:t>Selon le contexte :</w:t>
      </w:r>
    </w:p>
    <w:p w14:paraId="7B3C3331" w14:textId="77777777" w:rsidR="00813512" w:rsidRDefault="00813512" w:rsidP="00813512">
      <w:pPr>
        <w:pStyle w:val="Paragraphedeliste"/>
        <w:numPr>
          <w:ilvl w:val="0"/>
          <w:numId w:val="29"/>
        </w:numPr>
        <w:spacing w:after="0" w:line="240" w:lineRule="auto"/>
      </w:pPr>
      <w:r>
        <w:t>Reportage photo</w:t>
      </w:r>
    </w:p>
    <w:p w14:paraId="4F84CBE5" w14:textId="77777777" w:rsidR="00813512" w:rsidRDefault="00813512" w:rsidP="00813512">
      <w:pPr>
        <w:pStyle w:val="Paragraphedeliste"/>
        <w:numPr>
          <w:ilvl w:val="0"/>
          <w:numId w:val="29"/>
        </w:numPr>
        <w:spacing w:after="0" w:line="240" w:lineRule="auto"/>
      </w:pPr>
      <w:r>
        <w:t>PVs de réunion de chantier</w:t>
      </w:r>
    </w:p>
    <w:p w14:paraId="348EFC04" w14:textId="77777777" w:rsidR="00300048" w:rsidRDefault="00300048" w:rsidP="00813512">
      <w:pPr>
        <w:pStyle w:val="Paragraphedeliste"/>
        <w:numPr>
          <w:ilvl w:val="0"/>
          <w:numId w:val="29"/>
        </w:numPr>
        <w:spacing w:after="0" w:line="240" w:lineRule="auto"/>
      </w:pPr>
      <w:r>
        <w:t>États d’avancement par lot</w:t>
      </w:r>
    </w:p>
    <w:p w14:paraId="6C66E78A" w14:textId="77777777" w:rsidR="00813512" w:rsidRDefault="00813512" w:rsidP="00813512">
      <w:pPr>
        <w:pStyle w:val="Paragraphedeliste"/>
        <w:numPr>
          <w:ilvl w:val="0"/>
          <w:numId w:val="29"/>
        </w:numPr>
        <w:spacing w:after="0" w:line="240" w:lineRule="auto"/>
      </w:pPr>
      <w:r>
        <w:t xml:space="preserve">Rapports de suivi </w:t>
      </w:r>
      <w:r w:rsidR="00224A5E">
        <w:t xml:space="preserve">charte chantier vert </w:t>
      </w:r>
    </w:p>
    <w:p w14:paraId="42CD7AEA" w14:textId="77777777" w:rsidR="00224A5E" w:rsidRPr="00224A5E" w:rsidRDefault="00224A5E" w:rsidP="00224A5E">
      <w:pPr>
        <w:pStyle w:val="Paragraphedeliste"/>
        <w:numPr>
          <w:ilvl w:val="0"/>
          <w:numId w:val="29"/>
        </w:numPr>
        <w:spacing w:after="0" w:line="240" w:lineRule="auto"/>
      </w:pPr>
      <w:r>
        <w:t>Tout document utile à la compréhension du rapport</w:t>
      </w:r>
    </w:p>
    <w:p w14:paraId="5FF13E7E" w14:textId="77777777" w:rsidR="00BC7987" w:rsidRDefault="00BC7987" w:rsidP="00224A5E">
      <w:pPr>
        <w:spacing w:after="0" w:line="240" w:lineRule="auto"/>
      </w:pPr>
    </w:p>
    <w:p w14:paraId="44F75FA9" w14:textId="77777777" w:rsidR="00224A5E" w:rsidRPr="00224A5E" w:rsidRDefault="00224A5E" w:rsidP="008A28FE">
      <w:pPr>
        <w:pStyle w:val="Titre1"/>
        <w:ind w:right="-1"/>
        <w:rPr>
          <w:rFonts w:asciiTheme="minorHAnsi" w:hAnsiTheme="minorHAnsi"/>
        </w:rPr>
      </w:pPr>
      <w:r w:rsidRPr="00224A5E">
        <w:rPr>
          <w:rFonts w:asciiTheme="minorHAnsi" w:hAnsiTheme="minorHAnsi"/>
        </w:rPr>
        <w:t>Outils complémentaires</w:t>
      </w:r>
    </w:p>
    <w:p w14:paraId="611DA1D8" w14:textId="77777777" w:rsidR="00224A5E" w:rsidRDefault="00224A5E" w:rsidP="00224A5E">
      <w:pPr>
        <w:pStyle w:val="Paragraphedeliste"/>
        <w:numPr>
          <w:ilvl w:val="0"/>
          <w:numId w:val="25"/>
        </w:numPr>
        <w:spacing w:after="0" w:line="240" w:lineRule="auto"/>
      </w:pPr>
      <w:r w:rsidRPr="004D2D35">
        <w:t>A02. Frise chronologique</w:t>
      </w:r>
    </w:p>
    <w:p w14:paraId="48D6D84D" w14:textId="3ED7D296" w:rsidR="00224A5E" w:rsidRDefault="00224A5E" w:rsidP="00224A5E">
      <w:pPr>
        <w:pStyle w:val="Paragraphedeliste"/>
        <w:numPr>
          <w:ilvl w:val="0"/>
          <w:numId w:val="25"/>
        </w:numPr>
        <w:spacing w:after="0" w:line="240" w:lineRule="auto"/>
      </w:pPr>
      <w:r>
        <w:t>Guide général page</w:t>
      </w:r>
      <w:r w:rsidR="00FC312E">
        <w:t>s 142 à 144</w:t>
      </w:r>
    </w:p>
    <w:p w14:paraId="7534CCF9" w14:textId="77777777" w:rsidR="00956061" w:rsidRDefault="00956061" w:rsidP="00956061">
      <w:pPr>
        <w:pStyle w:val="Paragraphedeliste"/>
        <w:numPr>
          <w:ilvl w:val="0"/>
          <w:numId w:val="25"/>
        </w:numPr>
        <w:spacing w:after="0" w:line="240" w:lineRule="auto"/>
      </w:pPr>
      <w:r>
        <w:t xml:space="preserve">M03. </w:t>
      </w:r>
      <w:r w:rsidRPr="00956061">
        <w:t>Calendrier de projet</w:t>
      </w:r>
    </w:p>
    <w:p w14:paraId="05A865D8" w14:textId="77777777" w:rsidR="00224A5E" w:rsidRPr="00A26589" w:rsidRDefault="00224A5E" w:rsidP="00224A5E">
      <w:pPr>
        <w:spacing w:after="0" w:line="240" w:lineRule="auto"/>
      </w:pPr>
    </w:p>
    <w:p w14:paraId="2857CCD6" w14:textId="77777777" w:rsidR="008E4AF8" w:rsidRDefault="008E4AF8" w:rsidP="00224A5E">
      <w:pPr>
        <w:spacing w:after="0" w:line="240" w:lineRule="auto"/>
      </w:pPr>
    </w:p>
    <w:p w14:paraId="4B59FE84" w14:textId="77777777" w:rsidR="00224A5E" w:rsidRDefault="00224A5E" w:rsidP="00224A5E">
      <w:pPr>
        <w:spacing w:after="0" w:line="240" w:lineRule="auto"/>
      </w:pPr>
    </w:p>
    <w:p w14:paraId="5685E073" w14:textId="77777777" w:rsidR="00224A5E" w:rsidRDefault="00224A5E" w:rsidP="00224A5E">
      <w:pPr>
        <w:spacing w:after="0" w:line="240" w:lineRule="auto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256475"/>
        </w:tblBorders>
        <w:tblLook w:val="04A0" w:firstRow="1" w:lastRow="0" w:firstColumn="1" w:lastColumn="0" w:noHBand="0" w:noVBand="1"/>
      </w:tblPr>
      <w:tblGrid>
        <w:gridCol w:w="2518"/>
        <w:gridCol w:w="6977"/>
      </w:tblGrid>
      <w:tr w:rsidR="00A04537" w14:paraId="70FBA6B1" w14:textId="77777777" w:rsidTr="007E46D8">
        <w:tc>
          <w:tcPr>
            <w:tcW w:w="2518" w:type="dxa"/>
          </w:tcPr>
          <w:p w14:paraId="69007517" w14:textId="77777777" w:rsidR="00A04537" w:rsidRPr="004C01FE" w:rsidRDefault="00A04537" w:rsidP="00A04537">
            <w:pPr>
              <w:jc w:val="right"/>
              <w:rPr>
                <w:b/>
                <w:color w:val="599347"/>
                <w:sz w:val="28"/>
                <w:szCs w:val="28"/>
              </w:rPr>
            </w:pPr>
            <w:r w:rsidRPr="004C01FE">
              <w:rPr>
                <w:b/>
                <w:color w:val="599347"/>
                <w:sz w:val="28"/>
                <w:szCs w:val="28"/>
              </w:rPr>
              <w:t>Nom du projet</w:t>
            </w:r>
          </w:p>
        </w:tc>
        <w:tc>
          <w:tcPr>
            <w:tcW w:w="6977" w:type="dxa"/>
          </w:tcPr>
          <w:p w14:paraId="5198E0FA" w14:textId="77777777" w:rsidR="00A04537" w:rsidRDefault="00A04537" w:rsidP="00224A5E"/>
        </w:tc>
      </w:tr>
      <w:tr w:rsidR="00A04537" w14:paraId="7DC3EBCD" w14:textId="77777777" w:rsidTr="007E46D8">
        <w:tc>
          <w:tcPr>
            <w:tcW w:w="2518" w:type="dxa"/>
          </w:tcPr>
          <w:p w14:paraId="0136C645" w14:textId="77777777" w:rsidR="00A04537" w:rsidRPr="004C01FE" w:rsidRDefault="00A04537" w:rsidP="00A45543">
            <w:pPr>
              <w:jc w:val="right"/>
              <w:rPr>
                <w:b/>
                <w:color w:val="599347"/>
                <w:sz w:val="24"/>
                <w:szCs w:val="24"/>
              </w:rPr>
            </w:pPr>
            <w:r w:rsidRPr="004C01FE">
              <w:rPr>
                <w:b/>
                <w:color w:val="599347"/>
                <w:sz w:val="24"/>
                <w:szCs w:val="24"/>
              </w:rPr>
              <w:t xml:space="preserve">Nom du </w:t>
            </w:r>
            <w:r w:rsidR="00A45543" w:rsidRPr="004C01FE">
              <w:rPr>
                <w:b/>
                <w:color w:val="599347"/>
                <w:sz w:val="24"/>
                <w:szCs w:val="24"/>
              </w:rPr>
              <w:t>rédacteur</w:t>
            </w:r>
          </w:p>
        </w:tc>
        <w:tc>
          <w:tcPr>
            <w:tcW w:w="6977" w:type="dxa"/>
          </w:tcPr>
          <w:p w14:paraId="2D61032F" w14:textId="77777777" w:rsidR="00A04537" w:rsidRDefault="00A04537" w:rsidP="00224A5E"/>
        </w:tc>
      </w:tr>
      <w:tr w:rsidR="00A45543" w14:paraId="5BD36999" w14:textId="77777777" w:rsidTr="007E46D8">
        <w:tc>
          <w:tcPr>
            <w:tcW w:w="2518" w:type="dxa"/>
          </w:tcPr>
          <w:p w14:paraId="603A18FC" w14:textId="77777777" w:rsidR="00A45543" w:rsidRPr="004C01FE" w:rsidRDefault="00A45543" w:rsidP="00A45543">
            <w:pPr>
              <w:jc w:val="right"/>
              <w:rPr>
                <w:b/>
                <w:color w:val="599347"/>
                <w:sz w:val="24"/>
                <w:szCs w:val="24"/>
              </w:rPr>
            </w:pPr>
            <w:r w:rsidRPr="004C01FE">
              <w:rPr>
                <w:b/>
                <w:color w:val="599347"/>
                <w:sz w:val="24"/>
                <w:szCs w:val="24"/>
              </w:rPr>
              <w:t>Fonction / organisme</w:t>
            </w:r>
          </w:p>
        </w:tc>
        <w:tc>
          <w:tcPr>
            <w:tcW w:w="6977" w:type="dxa"/>
          </w:tcPr>
          <w:p w14:paraId="2FDD675F" w14:textId="77777777" w:rsidR="00A45543" w:rsidRDefault="00A45543" w:rsidP="00224A5E"/>
        </w:tc>
      </w:tr>
      <w:tr w:rsidR="00A04537" w14:paraId="1E0BC215" w14:textId="77777777" w:rsidTr="007E46D8">
        <w:tc>
          <w:tcPr>
            <w:tcW w:w="2518" w:type="dxa"/>
          </w:tcPr>
          <w:p w14:paraId="5886F45D" w14:textId="77777777" w:rsidR="00A04537" w:rsidRPr="004C01FE" w:rsidRDefault="00A04537" w:rsidP="00A04537">
            <w:pPr>
              <w:jc w:val="right"/>
              <w:rPr>
                <w:b/>
                <w:color w:val="599347"/>
                <w:sz w:val="24"/>
                <w:szCs w:val="24"/>
              </w:rPr>
            </w:pPr>
            <w:r w:rsidRPr="004C01FE">
              <w:rPr>
                <w:b/>
                <w:color w:val="599347"/>
                <w:sz w:val="24"/>
                <w:szCs w:val="24"/>
              </w:rPr>
              <w:t>Référence du rapport</w:t>
            </w:r>
          </w:p>
        </w:tc>
        <w:tc>
          <w:tcPr>
            <w:tcW w:w="6977" w:type="dxa"/>
          </w:tcPr>
          <w:p w14:paraId="4C596F32" w14:textId="77777777" w:rsidR="00A04537" w:rsidRDefault="00A04537" w:rsidP="00224A5E"/>
        </w:tc>
      </w:tr>
      <w:tr w:rsidR="00A04537" w14:paraId="7FA3D911" w14:textId="77777777" w:rsidTr="007E46D8">
        <w:tc>
          <w:tcPr>
            <w:tcW w:w="2518" w:type="dxa"/>
          </w:tcPr>
          <w:p w14:paraId="44216F34" w14:textId="77777777" w:rsidR="00A04537" w:rsidRPr="004C01FE" w:rsidRDefault="00A04537" w:rsidP="00A04537">
            <w:pPr>
              <w:jc w:val="right"/>
              <w:rPr>
                <w:b/>
                <w:color w:val="599347"/>
                <w:sz w:val="24"/>
                <w:szCs w:val="24"/>
              </w:rPr>
            </w:pPr>
            <w:r w:rsidRPr="004C01FE">
              <w:rPr>
                <w:b/>
                <w:color w:val="599347"/>
                <w:sz w:val="24"/>
                <w:szCs w:val="24"/>
              </w:rPr>
              <w:t>Date</w:t>
            </w:r>
          </w:p>
        </w:tc>
        <w:tc>
          <w:tcPr>
            <w:tcW w:w="6977" w:type="dxa"/>
          </w:tcPr>
          <w:p w14:paraId="51B3F3FC" w14:textId="77777777" w:rsidR="00A04537" w:rsidRDefault="00A04537" w:rsidP="00224A5E"/>
        </w:tc>
      </w:tr>
    </w:tbl>
    <w:p w14:paraId="4BCB6F2A" w14:textId="77777777" w:rsidR="00A04537" w:rsidRDefault="00A04537" w:rsidP="00224A5E">
      <w:pPr>
        <w:spacing w:after="0" w:line="240" w:lineRule="auto"/>
      </w:pPr>
    </w:p>
    <w:p w14:paraId="56748030" w14:textId="77777777" w:rsidR="00300048" w:rsidRPr="00A04537" w:rsidRDefault="00300048" w:rsidP="004C01FE">
      <w:pPr>
        <w:pStyle w:val="Titre1"/>
        <w:keepNext/>
        <w:pBdr>
          <w:bottom w:val="none" w:sz="0" w:space="0" w:color="auto"/>
        </w:pBdr>
        <w:shd w:val="clear" w:color="auto" w:fill="599347"/>
        <w:tabs>
          <w:tab w:val="num" w:pos="360"/>
        </w:tabs>
        <w:spacing w:before="480" w:after="60"/>
        <w:ind w:left="357" w:right="0" w:hanging="357"/>
        <w:rPr>
          <w:noProof w:val="0"/>
          <w:color w:val="FFFFFF" w:themeColor="background1"/>
          <w:sz w:val="24"/>
          <w:lang w:eastAsia="en-US"/>
        </w:rPr>
      </w:pPr>
      <w:r>
        <w:rPr>
          <w:noProof w:val="0"/>
          <w:color w:val="FFFFFF" w:themeColor="background1"/>
          <w:sz w:val="24"/>
          <w:lang w:eastAsia="en-US"/>
        </w:rPr>
        <w:t>1. Synthèse des états d’avancement par lot</w:t>
      </w:r>
    </w:p>
    <w:p w14:paraId="4E669AC9" w14:textId="77777777" w:rsidR="00300048" w:rsidRDefault="00300048" w:rsidP="00300048">
      <w:pPr>
        <w:spacing w:after="0" w:line="240" w:lineRule="auto"/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276"/>
        <w:gridCol w:w="1332"/>
        <w:gridCol w:w="1332"/>
        <w:gridCol w:w="1332"/>
        <w:gridCol w:w="1333"/>
      </w:tblGrid>
      <w:tr w:rsidR="00300048" w:rsidRPr="002F00F6" w14:paraId="7483BA0B" w14:textId="77777777" w:rsidTr="004C01FE">
        <w:tc>
          <w:tcPr>
            <w:tcW w:w="2943" w:type="dxa"/>
            <w:vMerge w:val="restart"/>
            <w:tcBorders>
              <w:right w:val="single" w:sz="2" w:space="0" w:color="FFFFFF" w:themeColor="background1"/>
            </w:tcBorders>
            <w:shd w:val="clear" w:color="auto" w:fill="599347"/>
            <w:vAlign w:val="center"/>
          </w:tcPr>
          <w:p w14:paraId="514CF9B2" w14:textId="77777777" w:rsidR="00300048" w:rsidRPr="002F00F6" w:rsidRDefault="00300048" w:rsidP="00300048">
            <w:pPr>
              <w:rPr>
                <w:b/>
                <w:color w:val="FFFFFF" w:themeColor="background1"/>
              </w:rPr>
            </w:pPr>
            <w:r w:rsidRPr="002F00F6">
              <w:rPr>
                <w:b/>
                <w:color w:val="FFFFFF" w:themeColor="background1"/>
              </w:rPr>
              <w:t>Lots</w:t>
            </w:r>
          </w:p>
        </w:tc>
        <w:tc>
          <w:tcPr>
            <w:tcW w:w="1276" w:type="dxa"/>
            <w:vMerge w:val="restart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599347"/>
            <w:vAlign w:val="center"/>
          </w:tcPr>
          <w:p w14:paraId="1113F1FE" w14:textId="77777777" w:rsidR="00300048" w:rsidRPr="002F00F6" w:rsidRDefault="00300048" w:rsidP="00A45543">
            <w:pPr>
              <w:jc w:val="center"/>
              <w:rPr>
                <w:b/>
                <w:color w:val="FFFFFF" w:themeColor="background1"/>
              </w:rPr>
            </w:pPr>
            <w:r w:rsidRPr="002F00F6">
              <w:rPr>
                <w:b/>
                <w:color w:val="FFFFFF" w:themeColor="background1"/>
              </w:rPr>
              <w:t>Nb d’ouvrier</w:t>
            </w:r>
            <w:r w:rsidR="00A45543" w:rsidRPr="002F00F6">
              <w:rPr>
                <w:b/>
                <w:color w:val="FFFFFF" w:themeColor="background1"/>
              </w:rPr>
              <w:t>s</w:t>
            </w:r>
          </w:p>
        </w:tc>
        <w:tc>
          <w:tcPr>
            <w:tcW w:w="5329" w:type="dxa"/>
            <w:gridSpan w:val="4"/>
            <w:tcBorders>
              <w:left w:val="single" w:sz="2" w:space="0" w:color="FFFFFF" w:themeColor="background1"/>
              <w:bottom w:val="single" w:sz="2" w:space="0" w:color="FFFFFF" w:themeColor="background1"/>
            </w:tcBorders>
            <w:shd w:val="clear" w:color="auto" w:fill="599347"/>
            <w:vAlign w:val="center"/>
          </w:tcPr>
          <w:p w14:paraId="453745F6" w14:textId="77777777" w:rsidR="00300048" w:rsidRPr="002F00F6" w:rsidRDefault="00300048" w:rsidP="00A45543">
            <w:pPr>
              <w:jc w:val="center"/>
              <w:rPr>
                <w:b/>
                <w:color w:val="FFFFFF" w:themeColor="background1"/>
              </w:rPr>
            </w:pPr>
            <w:r w:rsidRPr="002F00F6">
              <w:rPr>
                <w:b/>
                <w:color w:val="FFFFFF" w:themeColor="background1"/>
              </w:rPr>
              <w:t>Avancement en %</w:t>
            </w:r>
          </w:p>
        </w:tc>
      </w:tr>
      <w:tr w:rsidR="00300048" w:rsidRPr="002F00F6" w14:paraId="0F7C6491" w14:textId="77777777" w:rsidTr="004C01FE">
        <w:tc>
          <w:tcPr>
            <w:tcW w:w="2943" w:type="dxa"/>
            <w:vMerge/>
            <w:tcBorders>
              <w:right w:val="single" w:sz="2" w:space="0" w:color="FFFFFF" w:themeColor="background1"/>
            </w:tcBorders>
            <w:shd w:val="clear" w:color="auto" w:fill="599347"/>
            <w:vAlign w:val="center"/>
          </w:tcPr>
          <w:p w14:paraId="7C85235D" w14:textId="77777777" w:rsidR="00300048" w:rsidRPr="002F00F6" w:rsidRDefault="00300048" w:rsidP="00300048">
            <w:pPr>
              <w:rPr>
                <w:b/>
                <w:color w:val="FFFFFF" w:themeColor="background1"/>
              </w:rPr>
            </w:pPr>
          </w:p>
        </w:tc>
        <w:tc>
          <w:tcPr>
            <w:tcW w:w="1276" w:type="dxa"/>
            <w:vMerge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599347"/>
            <w:vAlign w:val="center"/>
          </w:tcPr>
          <w:p w14:paraId="1AAAB23B" w14:textId="77777777" w:rsidR="00300048" w:rsidRPr="002F00F6" w:rsidRDefault="00300048" w:rsidP="00A45543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332" w:type="dxa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599347"/>
            <w:vAlign w:val="center"/>
          </w:tcPr>
          <w:p w14:paraId="21843643" w14:textId="77777777" w:rsidR="00300048" w:rsidRPr="002F00F6" w:rsidRDefault="00300048" w:rsidP="00A45543">
            <w:pPr>
              <w:jc w:val="center"/>
              <w:rPr>
                <w:b/>
                <w:color w:val="FFFFFF" w:themeColor="background1"/>
              </w:rPr>
            </w:pPr>
            <w:r w:rsidRPr="002F00F6">
              <w:rPr>
                <w:b/>
                <w:color w:val="FFFFFF" w:themeColor="background1"/>
              </w:rPr>
              <w:t>Mois -3</w:t>
            </w:r>
          </w:p>
        </w:tc>
        <w:tc>
          <w:tcPr>
            <w:tcW w:w="1332" w:type="dxa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599347"/>
            <w:vAlign w:val="center"/>
          </w:tcPr>
          <w:p w14:paraId="68225DFD" w14:textId="77777777" w:rsidR="00300048" w:rsidRPr="002F00F6" w:rsidRDefault="00300048" w:rsidP="00A45543">
            <w:pPr>
              <w:jc w:val="center"/>
              <w:rPr>
                <w:b/>
                <w:color w:val="FFFFFF" w:themeColor="background1"/>
              </w:rPr>
            </w:pPr>
            <w:r w:rsidRPr="002F00F6">
              <w:rPr>
                <w:b/>
                <w:color w:val="FFFFFF" w:themeColor="background1"/>
              </w:rPr>
              <w:t>Mois - 2</w:t>
            </w:r>
          </w:p>
        </w:tc>
        <w:tc>
          <w:tcPr>
            <w:tcW w:w="1332" w:type="dxa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599347"/>
            <w:vAlign w:val="center"/>
          </w:tcPr>
          <w:p w14:paraId="097C8EDA" w14:textId="77777777" w:rsidR="00300048" w:rsidRPr="002F00F6" w:rsidRDefault="00300048" w:rsidP="00A45543">
            <w:pPr>
              <w:jc w:val="center"/>
              <w:rPr>
                <w:b/>
                <w:color w:val="FFFFFF" w:themeColor="background1"/>
              </w:rPr>
            </w:pPr>
            <w:r w:rsidRPr="002F00F6">
              <w:rPr>
                <w:b/>
                <w:color w:val="FFFFFF" w:themeColor="background1"/>
              </w:rPr>
              <w:t>Mois -1</w:t>
            </w:r>
          </w:p>
        </w:tc>
        <w:tc>
          <w:tcPr>
            <w:tcW w:w="1333" w:type="dxa"/>
            <w:tcBorders>
              <w:top w:val="single" w:sz="2" w:space="0" w:color="FFFFFF" w:themeColor="background1"/>
              <w:left w:val="single" w:sz="2" w:space="0" w:color="FFFFFF" w:themeColor="background1"/>
            </w:tcBorders>
            <w:shd w:val="clear" w:color="auto" w:fill="599347"/>
            <w:vAlign w:val="center"/>
          </w:tcPr>
          <w:p w14:paraId="0A80EFCE" w14:textId="77777777" w:rsidR="00300048" w:rsidRPr="002F00F6" w:rsidRDefault="00300048" w:rsidP="00A45543">
            <w:pPr>
              <w:jc w:val="center"/>
              <w:rPr>
                <w:b/>
                <w:color w:val="FFFFFF" w:themeColor="background1"/>
              </w:rPr>
            </w:pPr>
            <w:r w:rsidRPr="002F00F6">
              <w:rPr>
                <w:b/>
                <w:color w:val="FFFFFF" w:themeColor="background1"/>
              </w:rPr>
              <w:t>Mois</w:t>
            </w:r>
          </w:p>
        </w:tc>
      </w:tr>
      <w:tr w:rsidR="00A45543" w:rsidRPr="002F00F6" w14:paraId="2D3C05C8" w14:textId="77777777" w:rsidTr="004C01FE">
        <w:tc>
          <w:tcPr>
            <w:tcW w:w="9548" w:type="dxa"/>
            <w:gridSpan w:val="6"/>
            <w:shd w:val="clear" w:color="auto" w:fill="C2D69B" w:themeFill="accent3" w:themeFillTint="99"/>
            <w:vAlign w:val="center"/>
          </w:tcPr>
          <w:p w14:paraId="322AC107" w14:textId="77777777" w:rsidR="00A45543" w:rsidRPr="002F00F6" w:rsidRDefault="00A45543" w:rsidP="00A45543">
            <w:pPr>
              <w:jc w:val="center"/>
              <w:rPr>
                <w:b/>
              </w:rPr>
            </w:pPr>
            <w:r w:rsidRPr="002F00F6">
              <w:rPr>
                <w:b/>
              </w:rPr>
              <w:t>Lots généraux</w:t>
            </w:r>
          </w:p>
        </w:tc>
      </w:tr>
      <w:tr w:rsidR="00300048" w:rsidRPr="002F00F6" w14:paraId="607E2780" w14:textId="77777777" w:rsidTr="00A45543">
        <w:tc>
          <w:tcPr>
            <w:tcW w:w="2943" w:type="dxa"/>
            <w:vAlign w:val="center"/>
          </w:tcPr>
          <w:p w14:paraId="72B69422" w14:textId="77777777" w:rsidR="00300048" w:rsidRPr="002F00F6" w:rsidRDefault="00300048" w:rsidP="00300048">
            <w:r w:rsidRPr="002F00F6">
              <w:t>Gros œuvre - étanchéité</w:t>
            </w:r>
          </w:p>
        </w:tc>
        <w:tc>
          <w:tcPr>
            <w:tcW w:w="1276" w:type="dxa"/>
            <w:vAlign w:val="center"/>
          </w:tcPr>
          <w:p w14:paraId="615DCB52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664DE313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550D4B62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7A11D5A0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3" w:type="dxa"/>
            <w:vAlign w:val="center"/>
          </w:tcPr>
          <w:p w14:paraId="193D51F7" w14:textId="77777777" w:rsidR="00300048" w:rsidRPr="002F00F6" w:rsidRDefault="00300048" w:rsidP="00A45543">
            <w:pPr>
              <w:jc w:val="center"/>
            </w:pPr>
          </w:p>
        </w:tc>
      </w:tr>
      <w:tr w:rsidR="00300048" w:rsidRPr="002F00F6" w14:paraId="2FA7395F" w14:textId="77777777" w:rsidTr="00A45543">
        <w:tc>
          <w:tcPr>
            <w:tcW w:w="2943" w:type="dxa"/>
            <w:vAlign w:val="center"/>
          </w:tcPr>
          <w:p w14:paraId="62BE513C" w14:textId="77777777" w:rsidR="00300048" w:rsidRPr="002F00F6" w:rsidRDefault="00300048" w:rsidP="00300048">
            <w:r w:rsidRPr="002F00F6">
              <w:t>Aménagements extérieurs</w:t>
            </w:r>
          </w:p>
        </w:tc>
        <w:tc>
          <w:tcPr>
            <w:tcW w:w="1276" w:type="dxa"/>
            <w:vAlign w:val="center"/>
          </w:tcPr>
          <w:p w14:paraId="3A3F4EAD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29BA218F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64A63534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5753E5F4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3" w:type="dxa"/>
            <w:vAlign w:val="center"/>
          </w:tcPr>
          <w:p w14:paraId="48A9A838" w14:textId="77777777" w:rsidR="00300048" w:rsidRPr="002F00F6" w:rsidRDefault="00300048" w:rsidP="00A45543">
            <w:pPr>
              <w:jc w:val="center"/>
            </w:pPr>
          </w:p>
        </w:tc>
      </w:tr>
      <w:tr w:rsidR="00A45543" w:rsidRPr="002F00F6" w14:paraId="5E039F79" w14:textId="77777777" w:rsidTr="004C01FE">
        <w:tc>
          <w:tcPr>
            <w:tcW w:w="9548" w:type="dxa"/>
            <w:gridSpan w:val="6"/>
            <w:shd w:val="clear" w:color="auto" w:fill="C2D69B" w:themeFill="accent3" w:themeFillTint="99"/>
            <w:vAlign w:val="center"/>
          </w:tcPr>
          <w:p w14:paraId="3D50C0DC" w14:textId="77777777" w:rsidR="00A45543" w:rsidRPr="002F00F6" w:rsidRDefault="00A45543" w:rsidP="00A45543">
            <w:pPr>
              <w:jc w:val="center"/>
              <w:rPr>
                <w:b/>
              </w:rPr>
            </w:pPr>
            <w:r w:rsidRPr="002F00F6">
              <w:rPr>
                <w:b/>
              </w:rPr>
              <w:t>Lots techniques</w:t>
            </w:r>
          </w:p>
        </w:tc>
      </w:tr>
      <w:tr w:rsidR="00300048" w:rsidRPr="002F00F6" w14:paraId="6EEDCC33" w14:textId="77777777" w:rsidTr="00A45543">
        <w:tc>
          <w:tcPr>
            <w:tcW w:w="2943" w:type="dxa"/>
            <w:vAlign w:val="center"/>
          </w:tcPr>
          <w:p w14:paraId="4C09BFD8" w14:textId="77777777" w:rsidR="00300048" w:rsidRPr="002F00F6" w:rsidRDefault="00300048" w:rsidP="00300048">
            <w:r w:rsidRPr="002F00F6">
              <w:t>Climatisation – chauffage</w:t>
            </w:r>
          </w:p>
        </w:tc>
        <w:tc>
          <w:tcPr>
            <w:tcW w:w="1276" w:type="dxa"/>
            <w:vAlign w:val="center"/>
          </w:tcPr>
          <w:p w14:paraId="2D11A7F9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1965C185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6FBDB86C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5C58EE69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3" w:type="dxa"/>
            <w:vAlign w:val="center"/>
          </w:tcPr>
          <w:p w14:paraId="5ABF10A1" w14:textId="77777777" w:rsidR="00300048" w:rsidRPr="002F00F6" w:rsidRDefault="00300048" w:rsidP="00A45543">
            <w:pPr>
              <w:jc w:val="center"/>
            </w:pPr>
          </w:p>
        </w:tc>
      </w:tr>
      <w:tr w:rsidR="00300048" w:rsidRPr="002F00F6" w14:paraId="0FCFD849" w14:textId="77777777" w:rsidTr="00A45543">
        <w:tc>
          <w:tcPr>
            <w:tcW w:w="2943" w:type="dxa"/>
            <w:vAlign w:val="center"/>
          </w:tcPr>
          <w:p w14:paraId="33BFA6F5" w14:textId="77777777" w:rsidR="00300048" w:rsidRPr="002F00F6" w:rsidRDefault="00300048" w:rsidP="00300048">
            <w:r w:rsidRPr="002F00F6">
              <w:t>Plomberie –</w:t>
            </w:r>
            <w:r w:rsidR="00A45543" w:rsidRPr="002F00F6">
              <w:t xml:space="preserve"> protec.</w:t>
            </w:r>
            <w:r w:rsidRPr="002F00F6">
              <w:t xml:space="preserve"> incendie</w:t>
            </w:r>
          </w:p>
        </w:tc>
        <w:tc>
          <w:tcPr>
            <w:tcW w:w="1276" w:type="dxa"/>
            <w:vAlign w:val="center"/>
          </w:tcPr>
          <w:p w14:paraId="5A74C42B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4C96842E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4559BB64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1E76CDA3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3" w:type="dxa"/>
            <w:vAlign w:val="center"/>
          </w:tcPr>
          <w:p w14:paraId="4EBBA5AE" w14:textId="77777777" w:rsidR="00300048" w:rsidRPr="002F00F6" w:rsidRDefault="00300048" w:rsidP="00A45543">
            <w:pPr>
              <w:jc w:val="center"/>
            </w:pPr>
          </w:p>
        </w:tc>
      </w:tr>
      <w:tr w:rsidR="00300048" w:rsidRPr="002F00F6" w14:paraId="5698B498" w14:textId="77777777" w:rsidTr="00A45543">
        <w:tc>
          <w:tcPr>
            <w:tcW w:w="2943" w:type="dxa"/>
            <w:vAlign w:val="center"/>
          </w:tcPr>
          <w:p w14:paraId="33A9145B" w14:textId="77777777" w:rsidR="00300048" w:rsidRPr="002F00F6" w:rsidRDefault="00300048" w:rsidP="00300048">
            <w:r w:rsidRPr="002F00F6">
              <w:t>Courant fort</w:t>
            </w:r>
          </w:p>
        </w:tc>
        <w:tc>
          <w:tcPr>
            <w:tcW w:w="1276" w:type="dxa"/>
            <w:vAlign w:val="center"/>
          </w:tcPr>
          <w:p w14:paraId="787EA47F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2D799A3E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2D1F0AFA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1AF4D31E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3" w:type="dxa"/>
            <w:vAlign w:val="center"/>
          </w:tcPr>
          <w:p w14:paraId="3D53E583" w14:textId="77777777" w:rsidR="00300048" w:rsidRPr="002F00F6" w:rsidRDefault="00300048" w:rsidP="00A45543">
            <w:pPr>
              <w:jc w:val="center"/>
            </w:pPr>
          </w:p>
        </w:tc>
      </w:tr>
      <w:tr w:rsidR="00300048" w:rsidRPr="002F00F6" w14:paraId="5C58E50C" w14:textId="77777777" w:rsidTr="00A45543">
        <w:tc>
          <w:tcPr>
            <w:tcW w:w="2943" w:type="dxa"/>
            <w:vAlign w:val="center"/>
          </w:tcPr>
          <w:p w14:paraId="3B551B89" w14:textId="77777777" w:rsidR="00300048" w:rsidRPr="002F00F6" w:rsidRDefault="00300048" w:rsidP="00300048">
            <w:r w:rsidRPr="002F00F6">
              <w:t>Courant faible</w:t>
            </w:r>
          </w:p>
        </w:tc>
        <w:tc>
          <w:tcPr>
            <w:tcW w:w="1276" w:type="dxa"/>
            <w:vAlign w:val="center"/>
          </w:tcPr>
          <w:p w14:paraId="4B0E3B53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7C06AFD9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279509BA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1BA2DBA5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3" w:type="dxa"/>
            <w:vAlign w:val="center"/>
          </w:tcPr>
          <w:p w14:paraId="51D10FD3" w14:textId="77777777" w:rsidR="00300048" w:rsidRPr="002F00F6" w:rsidRDefault="00300048" w:rsidP="00A45543">
            <w:pPr>
              <w:jc w:val="center"/>
            </w:pPr>
          </w:p>
        </w:tc>
      </w:tr>
      <w:tr w:rsidR="00300048" w:rsidRPr="002F00F6" w14:paraId="155C858B" w14:textId="77777777" w:rsidTr="00A45543">
        <w:tc>
          <w:tcPr>
            <w:tcW w:w="2943" w:type="dxa"/>
            <w:vAlign w:val="center"/>
          </w:tcPr>
          <w:p w14:paraId="5957DD91" w14:textId="77777777" w:rsidR="00300048" w:rsidRPr="002F00F6" w:rsidRDefault="00300048" w:rsidP="00300048">
            <w:r w:rsidRPr="002F00F6">
              <w:t>Ascenseurs</w:t>
            </w:r>
          </w:p>
        </w:tc>
        <w:tc>
          <w:tcPr>
            <w:tcW w:w="1276" w:type="dxa"/>
            <w:vAlign w:val="center"/>
          </w:tcPr>
          <w:p w14:paraId="1ADBE636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011B53A1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1063E8D6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63E806B3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3" w:type="dxa"/>
            <w:vAlign w:val="center"/>
          </w:tcPr>
          <w:p w14:paraId="5755E5C4" w14:textId="77777777" w:rsidR="00300048" w:rsidRPr="002F00F6" w:rsidRDefault="00300048" w:rsidP="00A45543">
            <w:pPr>
              <w:jc w:val="center"/>
            </w:pPr>
          </w:p>
        </w:tc>
      </w:tr>
      <w:tr w:rsidR="00A45543" w:rsidRPr="002F00F6" w14:paraId="41D4BC62" w14:textId="77777777" w:rsidTr="004C01FE">
        <w:tc>
          <w:tcPr>
            <w:tcW w:w="9548" w:type="dxa"/>
            <w:gridSpan w:val="6"/>
            <w:shd w:val="clear" w:color="auto" w:fill="C2D69B" w:themeFill="accent3" w:themeFillTint="99"/>
            <w:vAlign w:val="center"/>
          </w:tcPr>
          <w:p w14:paraId="197BEA35" w14:textId="77777777" w:rsidR="00A45543" w:rsidRPr="002F00F6" w:rsidRDefault="00A45543" w:rsidP="00A45543">
            <w:pPr>
              <w:jc w:val="center"/>
              <w:rPr>
                <w:b/>
              </w:rPr>
            </w:pPr>
            <w:r w:rsidRPr="002F00F6">
              <w:rPr>
                <w:b/>
              </w:rPr>
              <w:t>Lot architecturaux</w:t>
            </w:r>
          </w:p>
        </w:tc>
      </w:tr>
      <w:tr w:rsidR="00300048" w:rsidRPr="002F00F6" w14:paraId="6D07C686" w14:textId="77777777" w:rsidTr="00A45543">
        <w:tc>
          <w:tcPr>
            <w:tcW w:w="2943" w:type="dxa"/>
            <w:vAlign w:val="center"/>
          </w:tcPr>
          <w:p w14:paraId="194BE03C" w14:textId="77777777" w:rsidR="00300048" w:rsidRPr="002F00F6" w:rsidRDefault="00300048" w:rsidP="00300048">
            <w:r w:rsidRPr="002F00F6">
              <w:t>Menuiseries</w:t>
            </w:r>
            <w:r w:rsidR="00A45543" w:rsidRPr="002F00F6">
              <w:t xml:space="preserve"> métalliques</w:t>
            </w:r>
          </w:p>
        </w:tc>
        <w:tc>
          <w:tcPr>
            <w:tcW w:w="1276" w:type="dxa"/>
            <w:vAlign w:val="center"/>
          </w:tcPr>
          <w:p w14:paraId="0EE60F1A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2ADE1FDB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2678CC02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03372C17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3" w:type="dxa"/>
            <w:vAlign w:val="center"/>
          </w:tcPr>
          <w:p w14:paraId="76A32D24" w14:textId="77777777" w:rsidR="00300048" w:rsidRPr="002F00F6" w:rsidRDefault="00300048" w:rsidP="00A45543">
            <w:pPr>
              <w:jc w:val="center"/>
            </w:pPr>
          </w:p>
        </w:tc>
      </w:tr>
      <w:tr w:rsidR="00A45543" w:rsidRPr="002F00F6" w14:paraId="04E8A196" w14:textId="77777777" w:rsidTr="00A45543">
        <w:tc>
          <w:tcPr>
            <w:tcW w:w="2943" w:type="dxa"/>
            <w:vAlign w:val="center"/>
          </w:tcPr>
          <w:p w14:paraId="5E57EA9B" w14:textId="77777777" w:rsidR="00A45543" w:rsidRPr="002F00F6" w:rsidRDefault="00A45543" w:rsidP="00300048">
            <w:r w:rsidRPr="002F00F6">
              <w:t>Menuiseries bois</w:t>
            </w:r>
          </w:p>
        </w:tc>
        <w:tc>
          <w:tcPr>
            <w:tcW w:w="1276" w:type="dxa"/>
            <w:vAlign w:val="center"/>
          </w:tcPr>
          <w:p w14:paraId="6DD013BF" w14:textId="77777777" w:rsidR="00A45543" w:rsidRPr="002F00F6" w:rsidRDefault="00A45543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6292859D" w14:textId="77777777" w:rsidR="00A45543" w:rsidRPr="002F00F6" w:rsidRDefault="00A45543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2A1CC25C" w14:textId="77777777" w:rsidR="00A45543" w:rsidRPr="002F00F6" w:rsidRDefault="00A45543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2C591399" w14:textId="77777777" w:rsidR="00A45543" w:rsidRPr="002F00F6" w:rsidRDefault="00A45543" w:rsidP="00A45543">
            <w:pPr>
              <w:jc w:val="center"/>
            </w:pPr>
          </w:p>
        </w:tc>
        <w:tc>
          <w:tcPr>
            <w:tcW w:w="1333" w:type="dxa"/>
            <w:vAlign w:val="center"/>
          </w:tcPr>
          <w:p w14:paraId="705195B1" w14:textId="77777777" w:rsidR="00A45543" w:rsidRPr="002F00F6" w:rsidRDefault="00A45543" w:rsidP="00A45543">
            <w:pPr>
              <w:jc w:val="center"/>
            </w:pPr>
          </w:p>
        </w:tc>
      </w:tr>
      <w:tr w:rsidR="00300048" w:rsidRPr="002F00F6" w14:paraId="59A4EBAC" w14:textId="77777777" w:rsidTr="00A45543">
        <w:tc>
          <w:tcPr>
            <w:tcW w:w="2943" w:type="dxa"/>
            <w:vAlign w:val="center"/>
          </w:tcPr>
          <w:p w14:paraId="6B8BBBC0" w14:textId="77777777" w:rsidR="00300048" w:rsidRPr="002F00F6" w:rsidRDefault="00A45543" w:rsidP="00300048">
            <w:r w:rsidRPr="002F00F6">
              <w:t>Revêtements</w:t>
            </w:r>
          </w:p>
        </w:tc>
        <w:tc>
          <w:tcPr>
            <w:tcW w:w="1276" w:type="dxa"/>
            <w:vAlign w:val="center"/>
          </w:tcPr>
          <w:p w14:paraId="6AAEA0CB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485B8940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7AAD3F9A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636DF19A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3" w:type="dxa"/>
            <w:vAlign w:val="center"/>
          </w:tcPr>
          <w:p w14:paraId="0BDA8820" w14:textId="77777777" w:rsidR="00300048" w:rsidRPr="002F00F6" w:rsidRDefault="00300048" w:rsidP="00A45543">
            <w:pPr>
              <w:jc w:val="center"/>
            </w:pPr>
          </w:p>
        </w:tc>
      </w:tr>
      <w:tr w:rsidR="00A45543" w:rsidRPr="002F00F6" w14:paraId="31845CD9" w14:textId="77777777" w:rsidTr="00A45543">
        <w:tc>
          <w:tcPr>
            <w:tcW w:w="2943" w:type="dxa"/>
            <w:vAlign w:val="center"/>
          </w:tcPr>
          <w:p w14:paraId="26F1FA3B" w14:textId="77777777" w:rsidR="00A45543" w:rsidRPr="002F00F6" w:rsidRDefault="00A45543" w:rsidP="00300048">
            <w:r w:rsidRPr="002F00F6">
              <w:t>Faux-plafonds</w:t>
            </w:r>
          </w:p>
        </w:tc>
        <w:tc>
          <w:tcPr>
            <w:tcW w:w="1276" w:type="dxa"/>
            <w:vAlign w:val="center"/>
          </w:tcPr>
          <w:p w14:paraId="2C196D9F" w14:textId="77777777" w:rsidR="00A45543" w:rsidRPr="002F00F6" w:rsidRDefault="00A45543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668F2B7A" w14:textId="77777777" w:rsidR="00A45543" w:rsidRPr="002F00F6" w:rsidRDefault="00A45543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1D83C26F" w14:textId="77777777" w:rsidR="00A45543" w:rsidRPr="002F00F6" w:rsidRDefault="00A45543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62C6F15E" w14:textId="77777777" w:rsidR="00A45543" w:rsidRPr="002F00F6" w:rsidRDefault="00A45543" w:rsidP="00A45543">
            <w:pPr>
              <w:jc w:val="center"/>
            </w:pPr>
          </w:p>
        </w:tc>
        <w:tc>
          <w:tcPr>
            <w:tcW w:w="1333" w:type="dxa"/>
            <w:vAlign w:val="center"/>
          </w:tcPr>
          <w:p w14:paraId="05268336" w14:textId="77777777" w:rsidR="00A45543" w:rsidRPr="002F00F6" w:rsidRDefault="00A45543" w:rsidP="00A45543">
            <w:pPr>
              <w:jc w:val="center"/>
            </w:pPr>
          </w:p>
        </w:tc>
      </w:tr>
      <w:tr w:rsidR="00300048" w:rsidRPr="002F00F6" w14:paraId="2860F92A" w14:textId="77777777" w:rsidTr="00A45543">
        <w:tc>
          <w:tcPr>
            <w:tcW w:w="2943" w:type="dxa"/>
            <w:vAlign w:val="center"/>
          </w:tcPr>
          <w:p w14:paraId="3DEACD72" w14:textId="77777777" w:rsidR="00300048" w:rsidRPr="002F00F6" w:rsidRDefault="00300048" w:rsidP="00300048">
            <w:r w:rsidRPr="002F00F6">
              <w:t>Peinture</w:t>
            </w:r>
          </w:p>
        </w:tc>
        <w:tc>
          <w:tcPr>
            <w:tcW w:w="1276" w:type="dxa"/>
            <w:vAlign w:val="center"/>
          </w:tcPr>
          <w:p w14:paraId="73D8555E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4D4FF7E0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0FE5289D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6553D983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3" w:type="dxa"/>
            <w:vAlign w:val="center"/>
          </w:tcPr>
          <w:p w14:paraId="5CCC658F" w14:textId="77777777" w:rsidR="00300048" w:rsidRPr="002F00F6" w:rsidRDefault="00300048" w:rsidP="00A45543">
            <w:pPr>
              <w:jc w:val="center"/>
            </w:pPr>
          </w:p>
        </w:tc>
      </w:tr>
      <w:tr w:rsidR="00300048" w:rsidRPr="002F00F6" w14:paraId="4CF94C97" w14:textId="77777777" w:rsidTr="00A45543">
        <w:tc>
          <w:tcPr>
            <w:tcW w:w="2943" w:type="dxa"/>
            <w:vAlign w:val="center"/>
          </w:tcPr>
          <w:p w14:paraId="2B438E69" w14:textId="77777777" w:rsidR="00300048" w:rsidRPr="002F00F6" w:rsidRDefault="00300048" w:rsidP="00300048">
            <w:r w:rsidRPr="002F00F6">
              <w:t>Cuisine…</w:t>
            </w:r>
          </w:p>
        </w:tc>
        <w:tc>
          <w:tcPr>
            <w:tcW w:w="1276" w:type="dxa"/>
            <w:vAlign w:val="center"/>
          </w:tcPr>
          <w:p w14:paraId="59BB16ED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796B788E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2AFCE675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4321EE8B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3" w:type="dxa"/>
            <w:vAlign w:val="center"/>
          </w:tcPr>
          <w:p w14:paraId="07C934C0" w14:textId="77777777" w:rsidR="00300048" w:rsidRPr="002F00F6" w:rsidRDefault="00300048" w:rsidP="00A45543">
            <w:pPr>
              <w:jc w:val="center"/>
            </w:pPr>
          </w:p>
        </w:tc>
      </w:tr>
      <w:tr w:rsidR="00300048" w:rsidRPr="002F00F6" w14:paraId="742A64A3" w14:textId="77777777" w:rsidTr="00A45543">
        <w:tc>
          <w:tcPr>
            <w:tcW w:w="2943" w:type="dxa"/>
            <w:vAlign w:val="center"/>
          </w:tcPr>
          <w:p w14:paraId="12FC2875" w14:textId="77777777" w:rsidR="00300048" w:rsidRPr="002F00F6" w:rsidRDefault="00300048" w:rsidP="00300048">
            <w:r w:rsidRPr="002F00F6">
              <w:t>Signalisation</w:t>
            </w:r>
          </w:p>
        </w:tc>
        <w:tc>
          <w:tcPr>
            <w:tcW w:w="1276" w:type="dxa"/>
            <w:vAlign w:val="center"/>
          </w:tcPr>
          <w:p w14:paraId="6EA8BDAF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5A81D0B8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4130FD48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2" w:type="dxa"/>
            <w:vAlign w:val="center"/>
          </w:tcPr>
          <w:p w14:paraId="0F719637" w14:textId="77777777" w:rsidR="00300048" w:rsidRPr="002F00F6" w:rsidRDefault="00300048" w:rsidP="00A45543">
            <w:pPr>
              <w:jc w:val="center"/>
            </w:pPr>
          </w:p>
        </w:tc>
        <w:tc>
          <w:tcPr>
            <w:tcW w:w="1333" w:type="dxa"/>
            <w:vAlign w:val="center"/>
          </w:tcPr>
          <w:p w14:paraId="139C7468" w14:textId="77777777" w:rsidR="00300048" w:rsidRPr="002F00F6" w:rsidRDefault="00300048" w:rsidP="00A45543">
            <w:pPr>
              <w:jc w:val="center"/>
            </w:pPr>
          </w:p>
        </w:tc>
      </w:tr>
    </w:tbl>
    <w:p w14:paraId="1963BD86" w14:textId="77777777" w:rsidR="00300048" w:rsidRDefault="00300048" w:rsidP="00300048">
      <w:pPr>
        <w:pBdr>
          <w:bar w:val="single" w:sz="4" w:color="auto"/>
        </w:pBdr>
        <w:spacing w:after="0" w:line="240" w:lineRule="auto"/>
      </w:pPr>
    </w:p>
    <w:p w14:paraId="226A7E58" w14:textId="77777777" w:rsidR="00300048" w:rsidRPr="00FD551F" w:rsidRDefault="00300048" w:rsidP="00300048">
      <w:pPr>
        <w:pBdr>
          <w:bar w:val="single" w:sz="4" w:color="auto"/>
        </w:pBdr>
        <w:spacing w:after="0" w:line="240" w:lineRule="auto"/>
        <w:rPr>
          <w:b/>
        </w:rPr>
      </w:pPr>
      <w:r w:rsidRPr="00FD551F">
        <w:rPr>
          <w:b/>
        </w:rPr>
        <w:t>Observations :</w:t>
      </w:r>
    </w:p>
    <w:p w14:paraId="6A7DC671" w14:textId="77777777" w:rsidR="00300048" w:rsidRDefault="00300048" w:rsidP="00300048">
      <w:pPr>
        <w:pBdr>
          <w:bar w:val="single" w:sz="4" w:color="auto"/>
        </w:pBdr>
        <w:spacing w:after="0" w:line="240" w:lineRule="auto"/>
        <w:rPr>
          <w:i/>
        </w:rPr>
      </w:pPr>
      <w:r>
        <w:rPr>
          <w:i/>
        </w:rPr>
        <w:t>(</w:t>
      </w:r>
      <w:r w:rsidR="00A45543">
        <w:rPr>
          <w:i/>
        </w:rPr>
        <w:t>Justifications d’avancements importants ou au contraire de ralentissement des travaux</w:t>
      </w:r>
      <w:r>
        <w:rPr>
          <w:i/>
        </w:rPr>
        <w:t>…)</w:t>
      </w:r>
    </w:p>
    <w:p w14:paraId="7632BA09" w14:textId="77777777" w:rsidR="00300048" w:rsidRDefault="00300048" w:rsidP="00224A5E">
      <w:pPr>
        <w:spacing w:after="0" w:line="240" w:lineRule="auto"/>
      </w:pPr>
    </w:p>
    <w:p w14:paraId="1317D512" w14:textId="77777777" w:rsidR="00A04537" w:rsidRPr="00A04537" w:rsidRDefault="00F47F18" w:rsidP="004C01FE">
      <w:pPr>
        <w:pStyle w:val="Titre1"/>
        <w:keepNext/>
        <w:pBdr>
          <w:bottom w:val="none" w:sz="0" w:space="0" w:color="auto"/>
        </w:pBdr>
        <w:shd w:val="clear" w:color="auto" w:fill="488136"/>
        <w:tabs>
          <w:tab w:val="num" w:pos="360"/>
        </w:tabs>
        <w:spacing w:before="480" w:after="60"/>
        <w:ind w:left="357" w:right="0" w:hanging="357"/>
        <w:rPr>
          <w:noProof w:val="0"/>
          <w:color w:val="FFFFFF" w:themeColor="background1"/>
          <w:sz w:val="24"/>
          <w:lang w:eastAsia="en-US"/>
        </w:rPr>
      </w:pPr>
      <w:r>
        <w:rPr>
          <w:noProof w:val="0"/>
          <w:color w:val="FFFFFF" w:themeColor="background1"/>
          <w:sz w:val="24"/>
          <w:lang w:eastAsia="en-US"/>
        </w:rPr>
        <w:t>2</w:t>
      </w:r>
      <w:r w:rsidR="00A04537">
        <w:rPr>
          <w:noProof w:val="0"/>
          <w:color w:val="FFFFFF" w:themeColor="background1"/>
          <w:sz w:val="24"/>
          <w:lang w:eastAsia="en-US"/>
        </w:rPr>
        <w:t xml:space="preserve">. </w:t>
      </w:r>
      <w:r w:rsidR="00A04537" w:rsidRPr="00A04537">
        <w:rPr>
          <w:noProof w:val="0"/>
          <w:color w:val="FFFFFF" w:themeColor="background1"/>
          <w:sz w:val="24"/>
          <w:lang w:eastAsia="en-US"/>
        </w:rPr>
        <w:t xml:space="preserve">Relevé des indicateurs de </w:t>
      </w:r>
      <w:r w:rsidR="007E46D8">
        <w:rPr>
          <w:noProof w:val="0"/>
          <w:color w:val="FFFFFF" w:themeColor="background1"/>
          <w:sz w:val="24"/>
          <w:lang w:eastAsia="en-US"/>
        </w:rPr>
        <w:t xml:space="preserve">suivi </w:t>
      </w:r>
      <w:r w:rsidR="00956061">
        <w:rPr>
          <w:noProof w:val="0"/>
          <w:color w:val="FFFFFF" w:themeColor="background1"/>
          <w:sz w:val="24"/>
          <w:lang w:eastAsia="en-US"/>
        </w:rPr>
        <w:t>charte chantier vert</w:t>
      </w:r>
    </w:p>
    <w:p w14:paraId="1455D94D" w14:textId="77777777" w:rsidR="00A04537" w:rsidRDefault="00A04537" w:rsidP="00224A5E">
      <w:pPr>
        <w:spacing w:after="0" w:line="240" w:lineRule="auto"/>
      </w:pPr>
    </w:p>
    <w:p w14:paraId="3C7E1692" w14:textId="77777777" w:rsidR="00A04537" w:rsidRDefault="00F47F18" w:rsidP="00A04537">
      <w:pPr>
        <w:pBdr>
          <w:bar w:val="single" w:sz="4" w:color="auto"/>
        </w:pBdr>
        <w:spacing w:after="0" w:line="240" w:lineRule="auto"/>
        <w:rPr>
          <w:b/>
          <w:sz w:val="24"/>
        </w:rPr>
      </w:pPr>
      <w:r w:rsidRPr="00F47F18">
        <w:rPr>
          <w:b/>
          <w:sz w:val="24"/>
        </w:rPr>
        <w:t>Relevé des indicateurs de consommation d’énergies</w:t>
      </w:r>
      <w:r>
        <w:rPr>
          <w:b/>
          <w:sz w:val="24"/>
        </w:rPr>
        <w:t> :</w:t>
      </w:r>
    </w:p>
    <w:p w14:paraId="4C34B056" w14:textId="77777777" w:rsidR="00F47F18" w:rsidRPr="00F47F18" w:rsidRDefault="00F47F18" w:rsidP="00A04537">
      <w:pPr>
        <w:pBdr>
          <w:bar w:val="single" w:sz="4" w:color="auto"/>
        </w:pBdr>
        <w:spacing w:after="0" w:line="240" w:lineRule="auto"/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32"/>
        <w:gridCol w:w="1729"/>
        <w:gridCol w:w="1101"/>
        <w:gridCol w:w="1101"/>
        <w:gridCol w:w="1102"/>
        <w:gridCol w:w="1101"/>
        <w:gridCol w:w="1101"/>
        <w:gridCol w:w="1102"/>
      </w:tblGrid>
      <w:tr w:rsidR="00A04537" w:rsidRPr="002F00F6" w14:paraId="73CFDB94" w14:textId="77777777" w:rsidTr="004C01FE">
        <w:trPr>
          <w:trHeight w:val="533"/>
        </w:trPr>
        <w:tc>
          <w:tcPr>
            <w:tcW w:w="12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88136"/>
            <w:vAlign w:val="center"/>
          </w:tcPr>
          <w:p w14:paraId="1C5DB028" w14:textId="77777777" w:rsidR="00A04537" w:rsidRPr="002F00F6" w:rsidRDefault="00A04537" w:rsidP="00A04537">
            <w:pPr>
              <w:rPr>
                <w:b/>
                <w:color w:val="FFFFFF" w:themeColor="background1"/>
              </w:rPr>
            </w:pPr>
            <w:r w:rsidRPr="002F00F6">
              <w:rPr>
                <w:b/>
                <w:color w:val="FFFFFF" w:themeColor="background1"/>
              </w:rPr>
              <w:t>Ressources</w:t>
            </w:r>
          </w:p>
        </w:tc>
        <w:tc>
          <w:tcPr>
            <w:tcW w:w="17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88136"/>
            <w:vAlign w:val="center"/>
          </w:tcPr>
          <w:p w14:paraId="513BAAFF" w14:textId="77777777" w:rsidR="00A04537" w:rsidRPr="002F00F6" w:rsidRDefault="00A04537" w:rsidP="00A04537">
            <w:pPr>
              <w:rPr>
                <w:b/>
                <w:color w:val="FFFFFF" w:themeColor="background1"/>
              </w:rPr>
            </w:pPr>
            <w:r w:rsidRPr="002F00F6">
              <w:rPr>
                <w:b/>
                <w:color w:val="FFFFFF" w:themeColor="background1"/>
              </w:rPr>
              <w:t>Affectation</w:t>
            </w:r>
          </w:p>
        </w:tc>
        <w:tc>
          <w:tcPr>
            <w:tcW w:w="11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88136"/>
            <w:vAlign w:val="center"/>
          </w:tcPr>
          <w:p w14:paraId="791BE8E0" w14:textId="77777777" w:rsidR="00A04537" w:rsidRPr="002F00F6" w:rsidRDefault="00A04537" w:rsidP="00A04537">
            <w:pPr>
              <w:jc w:val="center"/>
              <w:rPr>
                <w:b/>
                <w:color w:val="FFFFFF" w:themeColor="background1"/>
              </w:rPr>
            </w:pPr>
            <w:r w:rsidRPr="002F00F6">
              <w:rPr>
                <w:b/>
                <w:color w:val="FFFFFF" w:themeColor="background1"/>
              </w:rPr>
              <w:t>Mois 1</w:t>
            </w:r>
          </w:p>
        </w:tc>
        <w:tc>
          <w:tcPr>
            <w:tcW w:w="11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88136"/>
            <w:vAlign w:val="center"/>
          </w:tcPr>
          <w:p w14:paraId="3EC1DD53" w14:textId="77777777" w:rsidR="00A04537" w:rsidRPr="002F00F6" w:rsidRDefault="00A04537" w:rsidP="00A04537">
            <w:pPr>
              <w:jc w:val="center"/>
              <w:rPr>
                <w:b/>
                <w:color w:val="FFFFFF" w:themeColor="background1"/>
              </w:rPr>
            </w:pPr>
            <w:r w:rsidRPr="002F00F6">
              <w:rPr>
                <w:b/>
                <w:color w:val="FFFFFF" w:themeColor="background1"/>
              </w:rPr>
              <w:t>Mois 2</w:t>
            </w:r>
          </w:p>
        </w:tc>
        <w:tc>
          <w:tcPr>
            <w:tcW w:w="11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88136"/>
            <w:vAlign w:val="center"/>
          </w:tcPr>
          <w:p w14:paraId="2E548E0C" w14:textId="77777777" w:rsidR="00A04537" w:rsidRPr="002F00F6" w:rsidRDefault="00A04537" w:rsidP="00A04537">
            <w:pPr>
              <w:jc w:val="center"/>
              <w:rPr>
                <w:b/>
                <w:color w:val="FFFFFF" w:themeColor="background1"/>
              </w:rPr>
            </w:pPr>
            <w:r w:rsidRPr="002F00F6">
              <w:rPr>
                <w:b/>
                <w:color w:val="FFFFFF" w:themeColor="background1"/>
              </w:rPr>
              <w:t>Mois 3</w:t>
            </w:r>
          </w:p>
        </w:tc>
        <w:tc>
          <w:tcPr>
            <w:tcW w:w="11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88136"/>
            <w:vAlign w:val="center"/>
          </w:tcPr>
          <w:p w14:paraId="7CDA347A" w14:textId="77777777" w:rsidR="00A04537" w:rsidRPr="002F00F6" w:rsidRDefault="00A04537" w:rsidP="00A04537">
            <w:pPr>
              <w:jc w:val="center"/>
              <w:rPr>
                <w:b/>
                <w:color w:val="FFFFFF" w:themeColor="background1"/>
              </w:rPr>
            </w:pPr>
            <w:r w:rsidRPr="002F00F6">
              <w:rPr>
                <w:b/>
                <w:color w:val="FFFFFF" w:themeColor="background1"/>
              </w:rPr>
              <w:t>Mois 4</w:t>
            </w:r>
          </w:p>
        </w:tc>
        <w:tc>
          <w:tcPr>
            <w:tcW w:w="11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88136"/>
            <w:vAlign w:val="center"/>
          </w:tcPr>
          <w:p w14:paraId="5A1C2F85" w14:textId="77777777" w:rsidR="00A04537" w:rsidRPr="002F00F6" w:rsidRDefault="00A04537" w:rsidP="00A04537">
            <w:pPr>
              <w:jc w:val="center"/>
              <w:rPr>
                <w:b/>
                <w:color w:val="FFFFFF" w:themeColor="background1"/>
              </w:rPr>
            </w:pPr>
            <w:r w:rsidRPr="002F00F6">
              <w:rPr>
                <w:b/>
                <w:color w:val="FFFFFF" w:themeColor="background1"/>
              </w:rPr>
              <w:t>Mois 5</w:t>
            </w:r>
          </w:p>
        </w:tc>
        <w:tc>
          <w:tcPr>
            <w:tcW w:w="11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88136"/>
            <w:vAlign w:val="center"/>
          </w:tcPr>
          <w:p w14:paraId="0657DD42" w14:textId="77777777" w:rsidR="00A04537" w:rsidRPr="002F00F6" w:rsidRDefault="00A04537" w:rsidP="00A04537">
            <w:pPr>
              <w:jc w:val="center"/>
              <w:rPr>
                <w:b/>
                <w:color w:val="FFFFFF" w:themeColor="background1"/>
              </w:rPr>
            </w:pPr>
            <w:r w:rsidRPr="002F00F6">
              <w:rPr>
                <w:b/>
                <w:color w:val="FFFFFF" w:themeColor="background1"/>
              </w:rPr>
              <w:t>Mois 6</w:t>
            </w:r>
          </w:p>
        </w:tc>
      </w:tr>
      <w:tr w:rsidR="00A04537" w:rsidRPr="002F00F6" w14:paraId="28208F57" w14:textId="77777777" w:rsidTr="004C01FE">
        <w:trPr>
          <w:trHeight w:val="533"/>
        </w:trPr>
        <w:tc>
          <w:tcPr>
            <w:tcW w:w="1214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88136"/>
            <w:vAlign w:val="center"/>
          </w:tcPr>
          <w:p w14:paraId="0827BC39" w14:textId="77777777" w:rsidR="00A04537" w:rsidRPr="002F00F6" w:rsidRDefault="00A04537" w:rsidP="00A04537">
            <w:pPr>
              <w:rPr>
                <w:b/>
                <w:color w:val="FFFFFF" w:themeColor="background1"/>
              </w:rPr>
            </w:pPr>
            <w:r w:rsidRPr="002F00F6">
              <w:rPr>
                <w:b/>
                <w:color w:val="FFFFFF" w:themeColor="background1"/>
              </w:rPr>
              <w:t>Eau</w:t>
            </w:r>
          </w:p>
        </w:tc>
        <w:tc>
          <w:tcPr>
            <w:tcW w:w="1729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14:paraId="776C8921" w14:textId="77777777" w:rsidR="00A04537" w:rsidRPr="002F00F6" w:rsidRDefault="00A04537" w:rsidP="00A04537">
            <w:r w:rsidRPr="002F00F6">
              <w:t>Chantier</w:t>
            </w:r>
          </w:p>
        </w:tc>
        <w:tc>
          <w:tcPr>
            <w:tcW w:w="1101" w:type="dxa"/>
            <w:tcBorders>
              <w:top w:val="single" w:sz="4" w:space="0" w:color="FFFFFF" w:themeColor="background1"/>
            </w:tcBorders>
            <w:vAlign w:val="center"/>
          </w:tcPr>
          <w:p w14:paraId="19D5C08F" w14:textId="77777777" w:rsidR="00A04537" w:rsidRPr="002F00F6" w:rsidRDefault="00A04537" w:rsidP="00A04537">
            <w:pPr>
              <w:jc w:val="center"/>
            </w:pPr>
          </w:p>
        </w:tc>
        <w:tc>
          <w:tcPr>
            <w:tcW w:w="1101" w:type="dxa"/>
            <w:tcBorders>
              <w:top w:val="single" w:sz="4" w:space="0" w:color="FFFFFF" w:themeColor="background1"/>
            </w:tcBorders>
            <w:vAlign w:val="center"/>
          </w:tcPr>
          <w:p w14:paraId="3848F44F" w14:textId="77777777" w:rsidR="00A04537" w:rsidRPr="002F00F6" w:rsidRDefault="00A04537" w:rsidP="00A04537">
            <w:pPr>
              <w:jc w:val="center"/>
            </w:pPr>
          </w:p>
        </w:tc>
        <w:tc>
          <w:tcPr>
            <w:tcW w:w="1102" w:type="dxa"/>
            <w:tcBorders>
              <w:top w:val="single" w:sz="4" w:space="0" w:color="FFFFFF" w:themeColor="background1"/>
            </w:tcBorders>
            <w:vAlign w:val="center"/>
          </w:tcPr>
          <w:p w14:paraId="61D143AD" w14:textId="77777777" w:rsidR="00A04537" w:rsidRPr="002F00F6" w:rsidRDefault="00A04537" w:rsidP="00A04537">
            <w:pPr>
              <w:jc w:val="center"/>
            </w:pPr>
          </w:p>
        </w:tc>
        <w:tc>
          <w:tcPr>
            <w:tcW w:w="1101" w:type="dxa"/>
            <w:tcBorders>
              <w:top w:val="single" w:sz="4" w:space="0" w:color="FFFFFF" w:themeColor="background1"/>
            </w:tcBorders>
            <w:vAlign w:val="center"/>
          </w:tcPr>
          <w:p w14:paraId="341E40E7" w14:textId="77777777" w:rsidR="00A04537" w:rsidRPr="002F00F6" w:rsidRDefault="00A04537" w:rsidP="00A04537">
            <w:pPr>
              <w:jc w:val="center"/>
            </w:pPr>
          </w:p>
        </w:tc>
        <w:tc>
          <w:tcPr>
            <w:tcW w:w="1101" w:type="dxa"/>
            <w:tcBorders>
              <w:top w:val="single" w:sz="4" w:space="0" w:color="FFFFFF" w:themeColor="background1"/>
            </w:tcBorders>
            <w:vAlign w:val="center"/>
          </w:tcPr>
          <w:p w14:paraId="07ACBDD4" w14:textId="77777777" w:rsidR="00A04537" w:rsidRPr="002F00F6" w:rsidRDefault="00A04537" w:rsidP="00A04537">
            <w:pPr>
              <w:jc w:val="center"/>
            </w:pPr>
          </w:p>
        </w:tc>
        <w:tc>
          <w:tcPr>
            <w:tcW w:w="1102" w:type="dxa"/>
            <w:tcBorders>
              <w:top w:val="single" w:sz="4" w:space="0" w:color="FFFFFF" w:themeColor="background1"/>
            </w:tcBorders>
            <w:vAlign w:val="center"/>
          </w:tcPr>
          <w:p w14:paraId="08FB34AD" w14:textId="77777777" w:rsidR="00A04537" w:rsidRPr="002F00F6" w:rsidRDefault="00A04537" w:rsidP="00A04537">
            <w:pPr>
              <w:jc w:val="center"/>
            </w:pPr>
          </w:p>
        </w:tc>
      </w:tr>
      <w:tr w:rsidR="00A04537" w:rsidRPr="002F00F6" w14:paraId="1497A317" w14:textId="77777777" w:rsidTr="004C01FE">
        <w:trPr>
          <w:trHeight w:val="533"/>
        </w:trPr>
        <w:tc>
          <w:tcPr>
            <w:tcW w:w="1214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88136"/>
            <w:vAlign w:val="center"/>
          </w:tcPr>
          <w:p w14:paraId="0427C2D1" w14:textId="77777777" w:rsidR="00A04537" w:rsidRPr="002F00F6" w:rsidRDefault="00A04537" w:rsidP="00A04537">
            <w:pPr>
              <w:rPr>
                <w:b/>
                <w:color w:val="FFFFFF" w:themeColor="background1"/>
              </w:rPr>
            </w:pPr>
          </w:p>
        </w:tc>
        <w:tc>
          <w:tcPr>
            <w:tcW w:w="1729" w:type="dxa"/>
            <w:tcBorders>
              <w:left w:val="single" w:sz="4" w:space="0" w:color="FFFFFF" w:themeColor="background1"/>
            </w:tcBorders>
            <w:vAlign w:val="center"/>
          </w:tcPr>
          <w:p w14:paraId="046986F9" w14:textId="77777777" w:rsidR="00A04537" w:rsidRPr="002F00F6" w:rsidRDefault="007E46D8" w:rsidP="007E46D8">
            <w:r>
              <w:t xml:space="preserve">Logements Ouvriers </w:t>
            </w:r>
          </w:p>
        </w:tc>
        <w:tc>
          <w:tcPr>
            <w:tcW w:w="1101" w:type="dxa"/>
            <w:vAlign w:val="center"/>
          </w:tcPr>
          <w:p w14:paraId="5F6BB707" w14:textId="77777777" w:rsidR="00A04537" w:rsidRPr="002F00F6" w:rsidRDefault="00A04537" w:rsidP="00A04537">
            <w:pPr>
              <w:jc w:val="center"/>
            </w:pPr>
          </w:p>
        </w:tc>
        <w:tc>
          <w:tcPr>
            <w:tcW w:w="1101" w:type="dxa"/>
            <w:vAlign w:val="center"/>
          </w:tcPr>
          <w:p w14:paraId="425966B4" w14:textId="77777777" w:rsidR="00A04537" w:rsidRPr="002F00F6" w:rsidRDefault="00A04537" w:rsidP="00A04537">
            <w:pPr>
              <w:jc w:val="center"/>
            </w:pPr>
          </w:p>
        </w:tc>
        <w:tc>
          <w:tcPr>
            <w:tcW w:w="1102" w:type="dxa"/>
            <w:vAlign w:val="center"/>
          </w:tcPr>
          <w:p w14:paraId="7AC5D517" w14:textId="77777777" w:rsidR="00A04537" w:rsidRPr="002F00F6" w:rsidRDefault="00A04537" w:rsidP="00A04537">
            <w:pPr>
              <w:jc w:val="center"/>
            </w:pPr>
          </w:p>
        </w:tc>
        <w:tc>
          <w:tcPr>
            <w:tcW w:w="1101" w:type="dxa"/>
            <w:vAlign w:val="center"/>
          </w:tcPr>
          <w:p w14:paraId="128CBB0F" w14:textId="77777777" w:rsidR="00A04537" w:rsidRPr="002F00F6" w:rsidRDefault="00A04537" w:rsidP="00A04537">
            <w:pPr>
              <w:jc w:val="center"/>
            </w:pPr>
          </w:p>
        </w:tc>
        <w:tc>
          <w:tcPr>
            <w:tcW w:w="1101" w:type="dxa"/>
            <w:vAlign w:val="center"/>
          </w:tcPr>
          <w:p w14:paraId="3BF0F0E9" w14:textId="77777777" w:rsidR="00A04537" w:rsidRPr="002F00F6" w:rsidRDefault="00A04537" w:rsidP="00A04537">
            <w:pPr>
              <w:jc w:val="center"/>
            </w:pPr>
          </w:p>
        </w:tc>
        <w:tc>
          <w:tcPr>
            <w:tcW w:w="1102" w:type="dxa"/>
            <w:vAlign w:val="center"/>
          </w:tcPr>
          <w:p w14:paraId="2556F8E8" w14:textId="77777777" w:rsidR="00A04537" w:rsidRPr="002F00F6" w:rsidRDefault="00A04537" w:rsidP="00A04537">
            <w:pPr>
              <w:jc w:val="center"/>
            </w:pPr>
          </w:p>
        </w:tc>
      </w:tr>
      <w:tr w:rsidR="00A04537" w:rsidRPr="002F00F6" w14:paraId="0DD4C910" w14:textId="77777777" w:rsidTr="004C01FE">
        <w:trPr>
          <w:trHeight w:val="533"/>
        </w:trPr>
        <w:tc>
          <w:tcPr>
            <w:tcW w:w="1214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88136"/>
            <w:vAlign w:val="center"/>
          </w:tcPr>
          <w:p w14:paraId="185875C9" w14:textId="77777777" w:rsidR="00A04537" w:rsidRPr="002F00F6" w:rsidRDefault="00A04537" w:rsidP="00A04537">
            <w:pPr>
              <w:rPr>
                <w:b/>
                <w:color w:val="FFFFFF" w:themeColor="background1"/>
              </w:rPr>
            </w:pPr>
          </w:p>
        </w:tc>
        <w:tc>
          <w:tcPr>
            <w:tcW w:w="1729" w:type="dxa"/>
            <w:tcBorders>
              <w:left w:val="single" w:sz="4" w:space="0" w:color="FFFFFF" w:themeColor="background1"/>
            </w:tcBorders>
            <w:vAlign w:val="center"/>
          </w:tcPr>
          <w:p w14:paraId="14AB5DFD" w14:textId="77777777" w:rsidR="00A04537" w:rsidRPr="002F00F6" w:rsidRDefault="00A04537" w:rsidP="00A04537">
            <w:r w:rsidRPr="002F00F6">
              <w:t>Autre</w:t>
            </w:r>
          </w:p>
        </w:tc>
        <w:tc>
          <w:tcPr>
            <w:tcW w:w="1101" w:type="dxa"/>
            <w:vAlign w:val="center"/>
          </w:tcPr>
          <w:p w14:paraId="0D416EB5" w14:textId="77777777" w:rsidR="00A04537" w:rsidRPr="002F00F6" w:rsidRDefault="00A04537" w:rsidP="00A04537">
            <w:pPr>
              <w:jc w:val="center"/>
            </w:pPr>
          </w:p>
        </w:tc>
        <w:tc>
          <w:tcPr>
            <w:tcW w:w="1101" w:type="dxa"/>
            <w:vAlign w:val="center"/>
          </w:tcPr>
          <w:p w14:paraId="2240C749" w14:textId="77777777" w:rsidR="00A04537" w:rsidRPr="002F00F6" w:rsidRDefault="00A04537" w:rsidP="00A04537">
            <w:pPr>
              <w:jc w:val="center"/>
            </w:pPr>
          </w:p>
        </w:tc>
        <w:tc>
          <w:tcPr>
            <w:tcW w:w="1102" w:type="dxa"/>
            <w:vAlign w:val="center"/>
          </w:tcPr>
          <w:p w14:paraId="2A29F178" w14:textId="77777777" w:rsidR="00A04537" w:rsidRPr="002F00F6" w:rsidRDefault="00A04537" w:rsidP="00A04537">
            <w:pPr>
              <w:jc w:val="center"/>
            </w:pPr>
          </w:p>
        </w:tc>
        <w:tc>
          <w:tcPr>
            <w:tcW w:w="1101" w:type="dxa"/>
            <w:vAlign w:val="center"/>
          </w:tcPr>
          <w:p w14:paraId="26215A0B" w14:textId="77777777" w:rsidR="00A04537" w:rsidRPr="002F00F6" w:rsidRDefault="00A04537" w:rsidP="00A04537">
            <w:pPr>
              <w:jc w:val="center"/>
            </w:pPr>
          </w:p>
        </w:tc>
        <w:tc>
          <w:tcPr>
            <w:tcW w:w="1101" w:type="dxa"/>
            <w:vAlign w:val="center"/>
          </w:tcPr>
          <w:p w14:paraId="68881C7A" w14:textId="77777777" w:rsidR="00A04537" w:rsidRPr="002F00F6" w:rsidRDefault="00A04537" w:rsidP="00A04537">
            <w:pPr>
              <w:jc w:val="center"/>
            </w:pPr>
          </w:p>
        </w:tc>
        <w:tc>
          <w:tcPr>
            <w:tcW w:w="1102" w:type="dxa"/>
            <w:vAlign w:val="center"/>
          </w:tcPr>
          <w:p w14:paraId="48B97546" w14:textId="77777777" w:rsidR="00A04537" w:rsidRPr="002F00F6" w:rsidRDefault="00A04537" w:rsidP="00A04537">
            <w:pPr>
              <w:jc w:val="center"/>
            </w:pPr>
          </w:p>
        </w:tc>
      </w:tr>
      <w:tr w:rsidR="00A04537" w:rsidRPr="002F00F6" w14:paraId="3F2D1210" w14:textId="77777777" w:rsidTr="004C01FE">
        <w:trPr>
          <w:trHeight w:val="533"/>
        </w:trPr>
        <w:tc>
          <w:tcPr>
            <w:tcW w:w="1214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88136"/>
            <w:vAlign w:val="center"/>
          </w:tcPr>
          <w:p w14:paraId="37321AFE" w14:textId="77777777" w:rsidR="00A04537" w:rsidRPr="002F00F6" w:rsidRDefault="00A04537" w:rsidP="00A04537">
            <w:pPr>
              <w:rPr>
                <w:b/>
                <w:color w:val="FFFFFF" w:themeColor="background1"/>
              </w:rPr>
            </w:pPr>
            <w:r w:rsidRPr="002F00F6">
              <w:rPr>
                <w:b/>
                <w:color w:val="FFFFFF" w:themeColor="background1"/>
              </w:rPr>
              <w:t>Électricité</w:t>
            </w:r>
          </w:p>
        </w:tc>
        <w:tc>
          <w:tcPr>
            <w:tcW w:w="1729" w:type="dxa"/>
            <w:tcBorders>
              <w:left w:val="single" w:sz="4" w:space="0" w:color="FFFFFF" w:themeColor="background1"/>
            </w:tcBorders>
            <w:vAlign w:val="center"/>
          </w:tcPr>
          <w:p w14:paraId="1842543F" w14:textId="77777777" w:rsidR="00A04537" w:rsidRPr="002F00F6" w:rsidRDefault="00A04537" w:rsidP="00A04537">
            <w:r w:rsidRPr="002F00F6">
              <w:t>Chantier</w:t>
            </w:r>
          </w:p>
        </w:tc>
        <w:tc>
          <w:tcPr>
            <w:tcW w:w="1101" w:type="dxa"/>
            <w:vAlign w:val="center"/>
          </w:tcPr>
          <w:p w14:paraId="43A6C3C9" w14:textId="77777777" w:rsidR="00A04537" w:rsidRPr="002F00F6" w:rsidRDefault="00A04537" w:rsidP="00A04537">
            <w:pPr>
              <w:jc w:val="center"/>
            </w:pPr>
          </w:p>
        </w:tc>
        <w:tc>
          <w:tcPr>
            <w:tcW w:w="1101" w:type="dxa"/>
            <w:vAlign w:val="center"/>
          </w:tcPr>
          <w:p w14:paraId="6FB1DA1F" w14:textId="77777777" w:rsidR="00A04537" w:rsidRPr="002F00F6" w:rsidRDefault="00A04537" w:rsidP="00A04537">
            <w:pPr>
              <w:jc w:val="center"/>
            </w:pPr>
          </w:p>
        </w:tc>
        <w:tc>
          <w:tcPr>
            <w:tcW w:w="1102" w:type="dxa"/>
            <w:vAlign w:val="center"/>
          </w:tcPr>
          <w:p w14:paraId="1509CAE1" w14:textId="77777777" w:rsidR="00A04537" w:rsidRPr="002F00F6" w:rsidRDefault="00A04537" w:rsidP="00A04537">
            <w:pPr>
              <w:jc w:val="center"/>
            </w:pPr>
          </w:p>
        </w:tc>
        <w:tc>
          <w:tcPr>
            <w:tcW w:w="1101" w:type="dxa"/>
            <w:vAlign w:val="center"/>
          </w:tcPr>
          <w:p w14:paraId="33B8D7B4" w14:textId="77777777" w:rsidR="00A04537" w:rsidRPr="002F00F6" w:rsidRDefault="00A04537" w:rsidP="00A04537">
            <w:pPr>
              <w:jc w:val="center"/>
            </w:pPr>
          </w:p>
        </w:tc>
        <w:tc>
          <w:tcPr>
            <w:tcW w:w="1101" w:type="dxa"/>
            <w:vAlign w:val="center"/>
          </w:tcPr>
          <w:p w14:paraId="5537F68C" w14:textId="77777777" w:rsidR="00A04537" w:rsidRPr="002F00F6" w:rsidRDefault="00A04537" w:rsidP="00A04537">
            <w:pPr>
              <w:jc w:val="center"/>
            </w:pPr>
          </w:p>
        </w:tc>
        <w:tc>
          <w:tcPr>
            <w:tcW w:w="1102" w:type="dxa"/>
            <w:vAlign w:val="center"/>
          </w:tcPr>
          <w:p w14:paraId="5EFA30C0" w14:textId="77777777" w:rsidR="00A04537" w:rsidRPr="002F00F6" w:rsidRDefault="00A04537" w:rsidP="00A04537">
            <w:pPr>
              <w:jc w:val="center"/>
            </w:pPr>
          </w:p>
        </w:tc>
      </w:tr>
      <w:tr w:rsidR="00A04537" w:rsidRPr="002F00F6" w14:paraId="25C0E34B" w14:textId="77777777" w:rsidTr="004C01FE">
        <w:trPr>
          <w:trHeight w:val="533"/>
        </w:trPr>
        <w:tc>
          <w:tcPr>
            <w:tcW w:w="1214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88136"/>
            <w:vAlign w:val="center"/>
          </w:tcPr>
          <w:p w14:paraId="3F1AC143" w14:textId="77777777" w:rsidR="00A04537" w:rsidRPr="002F00F6" w:rsidRDefault="00A04537" w:rsidP="00A04537"/>
        </w:tc>
        <w:tc>
          <w:tcPr>
            <w:tcW w:w="1729" w:type="dxa"/>
            <w:tcBorders>
              <w:left w:val="single" w:sz="4" w:space="0" w:color="FFFFFF" w:themeColor="background1"/>
            </w:tcBorders>
            <w:vAlign w:val="center"/>
          </w:tcPr>
          <w:p w14:paraId="0074EBD4" w14:textId="77777777" w:rsidR="00A04537" w:rsidRPr="002F00F6" w:rsidRDefault="00A04537" w:rsidP="00A04537">
            <w:r w:rsidRPr="002F00F6">
              <w:t>Cabanes de chantier</w:t>
            </w:r>
          </w:p>
        </w:tc>
        <w:tc>
          <w:tcPr>
            <w:tcW w:w="1101" w:type="dxa"/>
            <w:vAlign w:val="center"/>
          </w:tcPr>
          <w:p w14:paraId="2087D83E" w14:textId="77777777" w:rsidR="00A04537" w:rsidRPr="002F00F6" w:rsidRDefault="00A04537" w:rsidP="00A04537">
            <w:pPr>
              <w:jc w:val="center"/>
            </w:pPr>
          </w:p>
        </w:tc>
        <w:tc>
          <w:tcPr>
            <w:tcW w:w="1101" w:type="dxa"/>
            <w:vAlign w:val="center"/>
          </w:tcPr>
          <w:p w14:paraId="167F8D28" w14:textId="77777777" w:rsidR="00A04537" w:rsidRPr="002F00F6" w:rsidRDefault="00A04537" w:rsidP="00A04537">
            <w:pPr>
              <w:jc w:val="center"/>
            </w:pPr>
          </w:p>
        </w:tc>
        <w:tc>
          <w:tcPr>
            <w:tcW w:w="1102" w:type="dxa"/>
            <w:vAlign w:val="center"/>
          </w:tcPr>
          <w:p w14:paraId="3656F336" w14:textId="77777777" w:rsidR="00A04537" w:rsidRPr="002F00F6" w:rsidRDefault="00A04537" w:rsidP="00A04537">
            <w:pPr>
              <w:jc w:val="center"/>
            </w:pPr>
          </w:p>
        </w:tc>
        <w:tc>
          <w:tcPr>
            <w:tcW w:w="1101" w:type="dxa"/>
            <w:vAlign w:val="center"/>
          </w:tcPr>
          <w:p w14:paraId="40BD3F3D" w14:textId="77777777" w:rsidR="00A04537" w:rsidRPr="002F00F6" w:rsidRDefault="00A04537" w:rsidP="00A04537">
            <w:pPr>
              <w:jc w:val="center"/>
            </w:pPr>
          </w:p>
        </w:tc>
        <w:tc>
          <w:tcPr>
            <w:tcW w:w="1101" w:type="dxa"/>
            <w:vAlign w:val="center"/>
          </w:tcPr>
          <w:p w14:paraId="372FD66F" w14:textId="77777777" w:rsidR="00A04537" w:rsidRPr="002F00F6" w:rsidRDefault="00A04537" w:rsidP="00A04537">
            <w:pPr>
              <w:jc w:val="center"/>
            </w:pPr>
          </w:p>
        </w:tc>
        <w:tc>
          <w:tcPr>
            <w:tcW w:w="1102" w:type="dxa"/>
            <w:vAlign w:val="center"/>
          </w:tcPr>
          <w:p w14:paraId="414240E8" w14:textId="77777777" w:rsidR="00A04537" w:rsidRPr="002F00F6" w:rsidRDefault="00A04537" w:rsidP="00A04537">
            <w:pPr>
              <w:jc w:val="center"/>
            </w:pPr>
          </w:p>
        </w:tc>
      </w:tr>
      <w:tr w:rsidR="00A04537" w:rsidRPr="002F00F6" w14:paraId="139011D6" w14:textId="77777777" w:rsidTr="004C01FE">
        <w:trPr>
          <w:trHeight w:val="533"/>
        </w:trPr>
        <w:tc>
          <w:tcPr>
            <w:tcW w:w="1214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88136"/>
            <w:vAlign w:val="center"/>
          </w:tcPr>
          <w:p w14:paraId="73DC7402" w14:textId="77777777" w:rsidR="00A04537" w:rsidRPr="002F00F6" w:rsidRDefault="00A04537" w:rsidP="00A04537"/>
        </w:tc>
        <w:tc>
          <w:tcPr>
            <w:tcW w:w="1729" w:type="dxa"/>
            <w:tcBorders>
              <w:left w:val="single" w:sz="4" w:space="0" w:color="FFFFFF" w:themeColor="background1"/>
            </w:tcBorders>
            <w:vAlign w:val="center"/>
          </w:tcPr>
          <w:p w14:paraId="6B5B60AB" w14:textId="77777777" w:rsidR="00A04537" w:rsidRPr="002F00F6" w:rsidRDefault="00A04537" w:rsidP="00A04537">
            <w:r w:rsidRPr="002F00F6">
              <w:t>Autre</w:t>
            </w:r>
          </w:p>
        </w:tc>
        <w:tc>
          <w:tcPr>
            <w:tcW w:w="1101" w:type="dxa"/>
            <w:vAlign w:val="center"/>
          </w:tcPr>
          <w:p w14:paraId="2B986859" w14:textId="77777777" w:rsidR="00A04537" w:rsidRPr="002F00F6" w:rsidRDefault="00A04537" w:rsidP="00A04537">
            <w:pPr>
              <w:jc w:val="center"/>
            </w:pPr>
          </w:p>
        </w:tc>
        <w:tc>
          <w:tcPr>
            <w:tcW w:w="1101" w:type="dxa"/>
            <w:vAlign w:val="center"/>
          </w:tcPr>
          <w:p w14:paraId="10E7EB49" w14:textId="77777777" w:rsidR="00A04537" w:rsidRPr="002F00F6" w:rsidRDefault="00A04537" w:rsidP="00A04537">
            <w:pPr>
              <w:jc w:val="center"/>
            </w:pPr>
          </w:p>
        </w:tc>
        <w:tc>
          <w:tcPr>
            <w:tcW w:w="1102" w:type="dxa"/>
            <w:vAlign w:val="center"/>
          </w:tcPr>
          <w:p w14:paraId="2C3A17E7" w14:textId="77777777" w:rsidR="00A04537" w:rsidRPr="002F00F6" w:rsidRDefault="00A04537" w:rsidP="00A04537">
            <w:pPr>
              <w:jc w:val="center"/>
            </w:pPr>
          </w:p>
        </w:tc>
        <w:tc>
          <w:tcPr>
            <w:tcW w:w="1101" w:type="dxa"/>
            <w:vAlign w:val="center"/>
          </w:tcPr>
          <w:p w14:paraId="4BB3BE3A" w14:textId="77777777" w:rsidR="00A04537" w:rsidRPr="002F00F6" w:rsidRDefault="00A04537" w:rsidP="00A04537">
            <w:pPr>
              <w:jc w:val="center"/>
            </w:pPr>
          </w:p>
        </w:tc>
        <w:tc>
          <w:tcPr>
            <w:tcW w:w="1101" w:type="dxa"/>
            <w:vAlign w:val="center"/>
          </w:tcPr>
          <w:p w14:paraId="49959195" w14:textId="77777777" w:rsidR="00A04537" w:rsidRPr="002F00F6" w:rsidRDefault="00A04537" w:rsidP="00A04537">
            <w:pPr>
              <w:jc w:val="center"/>
            </w:pPr>
          </w:p>
        </w:tc>
        <w:tc>
          <w:tcPr>
            <w:tcW w:w="1102" w:type="dxa"/>
            <w:vAlign w:val="center"/>
          </w:tcPr>
          <w:p w14:paraId="09FEEB28" w14:textId="77777777" w:rsidR="00A04537" w:rsidRPr="002F00F6" w:rsidRDefault="00A04537" w:rsidP="00A04537">
            <w:pPr>
              <w:jc w:val="center"/>
            </w:pPr>
          </w:p>
        </w:tc>
      </w:tr>
    </w:tbl>
    <w:p w14:paraId="1908E9FB" w14:textId="77777777" w:rsidR="00A04537" w:rsidRDefault="00A04537" w:rsidP="00A04537">
      <w:pPr>
        <w:pBdr>
          <w:bar w:val="single" w:sz="4" w:color="auto"/>
        </w:pBdr>
        <w:spacing w:after="0" w:line="240" w:lineRule="auto"/>
      </w:pPr>
    </w:p>
    <w:p w14:paraId="0604EE3F" w14:textId="77777777" w:rsidR="00956061" w:rsidRPr="00956061" w:rsidRDefault="00956061" w:rsidP="00956061">
      <w:pPr>
        <w:pBdr>
          <w:bar w:val="single" w:sz="4" w:color="auto"/>
        </w:pBdr>
        <w:spacing w:after="0" w:line="240" w:lineRule="auto"/>
        <w:rPr>
          <w:b/>
          <w:sz w:val="24"/>
        </w:rPr>
      </w:pPr>
      <w:r w:rsidRPr="00956061">
        <w:rPr>
          <w:b/>
          <w:sz w:val="24"/>
        </w:rPr>
        <w:t>Relevé des indicateurs de gestion des déchets</w:t>
      </w:r>
      <w:r w:rsidR="00CD2821">
        <w:rPr>
          <w:b/>
          <w:sz w:val="24"/>
        </w:rPr>
        <w:t> :</w:t>
      </w:r>
    </w:p>
    <w:p w14:paraId="063492E0" w14:textId="77777777" w:rsidR="00956061" w:rsidRDefault="00956061" w:rsidP="00FD551F">
      <w:pPr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54"/>
        <w:gridCol w:w="1336"/>
        <w:gridCol w:w="1344"/>
        <w:gridCol w:w="1349"/>
        <w:gridCol w:w="1514"/>
        <w:gridCol w:w="1338"/>
        <w:gridCol w:w="1336"/>
      </w:tblGrid>
      <w:tr w:rsidR="00445689" w14:paraId="7CF940C7" w14:textId="77777777" w:rsidTr="004C01FE">
        <w:tc>
          <w:tcPr>
            <w:tcW w:w="1354" w:type="dxa"/>
            <w:tcBorders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488136"/>
            <w:vAlign w:val="center"/>
          </w:tcPr>
          <w:p w14:paraId="29F34064" w14:textId="77777777" w:rsidR="00445689" w:rsidRPr="00445689" w:rsidRDefault="00445689" w:rsidP="00445689">
            <w:pPr>
              <w:jc w:val="center"/>
              <w:rPr>
                <w:b/>
                <w:color w:val="FFFFFF" w:themeColor="background1"/>
              </w:rPr>
            </w:pPr>
            <w:r w:rsidRPr="00445689">
              <w:rPr>
                <w:b/>
                <w:color w:val="FFFFFF" w:themeColor="background1"/>
              </w:rPr>
              <w:t>Nature des déchets</w:t>
            </w:r>
          </w:p>
        </w:tc>
        <w:tc>
          <w:tcPr>
            <w:tcW w:w="1336" w:type="dxa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488136"/>
            <w:vAlign w:val="center"/>
          </w:tcPr>
          <w:p w14:paraId="73FA0BD3" w14:textId="77777777" w:rsidR="00445689" w:rsidRPr="00445689" w:rsidRDefault="00445689" w:rsidP="00445689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Déchets industriels banals</w:t>
            </w:r>
          </w:p>
        </w:tc>
        <w:tc>
          <w:tcPr>
            <w:tcW w:w="1344" w:type="dxa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488136"/>
            <w:vAlign w:val="center"/>
          </w:tcPr>
          <w:p w14:paraId="5AA49323" w14:textId="77777777" w:rsidR="00445689" w:rsidRPr="00445689" w:rsidRDefault="00445689" w:rsidP="00445689">
            <w:pPr>
              <w:jc w:val="center"/>
              <w:rPr>
                <w:b/>
                <w:color w:val="FFFFFF" w:themeColor="background1"/>
              </w:rPr>
            </w:pPr>
            <w:r w:rsidRPr="00445689">
              <w:rPr>
                <w:b/>
                <w:color w:val="FFFFFF" w:themeColor="background1"/>
              </w:rPr>
              <w:t>Inertes</w:t>
            </w:r>
          </w:p>
        </w:tc>
        <w:tc>
          <w:tcPr>
            <w:tcW w:w="1349" w:type="dxa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488136"/>
            <w:vAlign w:val="center"/>
          </w:tcPr>
          <w:p w14:paraId="76AD9EB9" w14:textId="77777777" w:rsidR="00445689" w:rsidRPr="00445689" w:rsidRDefault="00445689" w:rsidP="00445689">
            <w:pPr>
              <w:jc w:val="center"/>
              <w:rPr>
                <w:b/>
                <w:color w:val="FFFFFF" w:themeColor="background1"/>
              </w:rPr>
            </w:pPr>
            <w:r w:rsidRPr="00445689">
              <w:rPr>
                <w:b/>
                <w:color w:val="FFFFFF" w:themeColor="background1"/>
              </w:rPr>
              <w:t>Ferrailles</w:t>
            </w:r>
          </w:p>
        </w:tc>
        <w:tc>
          <w:tcPr>
            <w:tcW w:w="1514" w:type="dxa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488136"/>
            <w:vAlign w:val="center"/>
          </w:tcPr>
          <w:p w14:paraId="7DAF0674" w14:textId="77777777" w:rsidR="00445689" w:rsidRPr="00445689" w:rsidRDefault="00445689" w:rsidP="00445689">
            <w:pPr>
              <w:jc w:val="center"/>
              <w:rPr>
                <w:b/>
                <w:color w:val="FFFFFF" w:themeColor="background1"/>
              </w:rPr>
            </w:pPr>
            <w:r w:rsidRPr="00445689">
              <w:rPr>
                <w:b/>
                <w:color w:val="FFFFFF" w:themeColor="background1"/>
              </w:rPr>
              <w:t>Papier/Carton</w:t>
            </w:r>
          </w:p>
        </w:tc>
        <w:tc>
          <w:tcPr>
            <w:tcW w:w="1338" w:type="dxa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488136"/>
            <w:vAlign w:val="center"/>
          </w:tcPr>
          <w:p w14:paraId="3E979C08" w14:textId="77777777" w:rsidR="00445689" w:rsidRPr="00445689" w:rsidRDefault="00445689" w:rsidP="00445689">
            <w:pPr>
              <w:jc w:val="center"/>
              <w:rPr>
                <w:b/>
                <w:color w:val="FFFFFF" w:themeColor="background1"/>
              </w:rPr>
            </w:pPr>
            <w:r w:rsidRPr="00445689">
              <w:rPr>
                <w:b/>
                <w:color w:val="FFFFFF" w:themeColor="background1"/>
              </w:rPr>
              <w:t>Bois</w:t>
            </w:r>
          </w:p>
        </w:tc>
        <w:tc>
          <w:tcPr>
            <w:tcW w:w="1336" w:type="dxa"/>
            <w:tcBorders>
              <w:left w:val="single" w:sz="2" w:space="0" w:color="FFFFFF" w:themeColor="background1"/>
            </w:tcBorders>
            <w:shd w:val="clear" w:color="auto" w:fill="488136"/>
            <w:vAlign w:val="center"/>
          </w:tcPr>
          <w:p w14:paraId="5949BD8A" w14:textId="77777777" w:rsidR="00445689" w:rsidRPr="00445689" w:rsidRDefault="00445689" w:rsidP="00445689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Déchets dangereux</w:t>
            </w:r>
          </w:p>
        </w:tc>
      </w:tr>
      <w:tr w:rsidR="00445689" w14:paraId="7B6C87F9" w14:textId="77777777" w:rsidTr="004C01FE">
        <w:trPr>
          <w:trHeight w:val="533"/>
        </w:trPr>
        <w:tc>
          <w:tcPr>
            <w:tcW w:w="1354" w:type="dxa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488136"/>
            <w:vAlign w:val="center"/>
          </w:tcPr>
          <w:p w14:paraId="013716D8" w14:textId="77777777" w:rsidR="00445689" w:rsidRPr="00445689" w:rsidRDefault="00445689" w:rsidP="00445689">
            <w:pPr>
              <w:jc w:val="center"/>
              <w:rPr>
                <w:b/>
                <w:color w:val="FFFFFF" w:themeColor="background1"/>
              </w:rPr>
            </w:pPr>
            <w:r w:rsidRPr="00445689">
              <w:rPr>
                <w:b/>
                <w:color w:val="FFFFFF" w:themeColor="background1"/>
              </w:rPr>
              <w:t>Tonnage</w:t>
            </w:r>
          </w:p>
        </w:tc>
        <w:tc>
          <w:tcPr>
            <w:tcW w:w="1336" w:type="dxa"/>
            <w:vAlign w:val="center"/>
          </w:tcPr>
          <w:p w14:paraId="39741C62" w14:textId="77777777" w:rsidR="00445689" w:rsidRDefault="00445689" w:rsidP="00445689">
            <w:pPr>
              <w:jc w:val="center"/>
            </w:pPr>
          </w:p>
        </w:tc>
        <w:tc>
          <w:tcPr>
            <w:tcW w:w="1344" w:type="dxa"/>
            <w:vAlign w:val="center"/>
          </w:tcPr>
          <w:p w14:paraId="3671B31F" w14:textId="77777777" w:rsidR="00445689" w:rsidRDefault="00445689" w:rsidP="00445689">
            <w:pPr>
              <w:jc w:val="center"/>
            </w:pPr>
          </w:p>
        </w:tc>
        <w:tc>
          <w:tcPr>
            <w:tcW w:w="1349" w:type="dxa"/>
            <w:vAlign w:val="center"/>
          </w:tcPr>
          <w:p w14:paraId="42F17132" w14:textId="77777777" w:rsidR="00445689" w:rsidRDefault="00445689" w:rsidP="00445689">
            <w:pPr>
              <w:jc w:val="center"/>
            </w:pPr>
          </w:p>
        </w:tc>
        <w:tc>
          <w:tcPr>
            <w:tcW w:w="1514" w:type="dxa"/>
            <w:vAlign w:val="center"/>
          </w:tcPr>
          <w:p w14:paraId="43906933" w14:textId="77777777" w:rsidR="00445689" w:rsidRDefault="00445689" w:rsidP="00445689">
            <w:pPr>
              <w:jc w:val="center"/>
            </w:pPr>
          </w:p>
        </w:tc>
        <w:tc>
          <w:tcPr>
            <w:tcW w:w="1338" w:type="dxa"/>
            <w:vAlign w:val="center"/>
          </w:tcPr>
          <w:p w14:paraId="1620A1CC" w14:textId="77777777" w:rsidR="00445689" w:rsidRDefault="00445689" w:rsidP="00445689">
            <w:pPr>
              <w:jc w:val="center"/>
            </w:pPr>
          </w:p>
        </w:tc>
        <w:tc>
          <w:tcPr>
            <w:tcW w:w="1336" w:type="dxa"/>
            <w:vAlign w:val="center"/>
          </w:tcPr>
          <w:p w14:paraId="7CEBC188" w14:textId="77777777" w:rsidR="00445689" w:rsidRDefault="00445689" w:rsidP="00445689">
            <w:pPr>
              <w:jc w:val="center"/>
            </w:pPr>
          </w:p>
        </w:tc>
      </w:tr>
      <w:tr w:rsidR="00445689" w14:paraId="60C6F96A" w14:textId="77777777" w:rsidTr="004C01FE">
        <w:trPr>
          <w:trHeight w:val="533"/>
        </w:trPr>
        <w:tc>
          <w:tcPr>
            <w:tcW w:w="1354" w:type="dxa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488136"/>
            <w:vAlign w:val="center"/>
          </w:tcPr>
          <w:p w14:paraId="0DA9482E" w14:textId="77777777" w:rsidR="00445689" w:rsidRPr="00445689" w:rsidRDefault="00445689" w:rsidP="00445689">
            <w:pPr>
              <w:jc w:val="center"/>
              <w:rPr>
                <w:b/>
                <w:color w:val="FFFFFF" w:themeColor="background1"/>
              </w:rPr>
            </w:pPr>
            <w:r w:rsidRPr="00445689">
              <w:rPr>
                <w:b/>
                <w:color w:val="FFFFFF" w:themeColor="background1"/>
              </w:rPr>
              <w:t>% Valorisation</w:t>
            </w:r>
          </w:p>
        </w:tc>
        <w:tc>
          <w:tcPr>
            <w:tcW w:w="1336" w:type="dxa"/>
            <w:vAlign w:val="center"/>
          </w:tcPr>
          <w:p w14:paraId="3242D5C4" w14:textId="77777777" w:rsidR="00445689" w:rsidRDefault="00445689" w:rsidP="00445689">
            <w:pPr>
              <w:jc w:val="center"/>
            </w:pPr>
          </w:p>
        </w:tc>
        <w:tc>
          <w:tcPr>
            <w:tcW w:w="1344" w:type="dxa"/>
            <w:vAlign w:val="center"/>
          </w:tcPr>
          <w:p w14:paraId="490F9DDD" w14:textId="77777777" w:rsidR="00445689" w:rsidRDefault="00445689" w:rsidP="00445689">
            <w:pPr>
              <w:jc w:val="center"/>
            </w:pPr>
          </w:p>
        </w:tc>
        <w:tc>
          <w:tcPr>
            <w:tcW w:w="1349" w:type="dxa"/>
            <w:vAlign w:val="center"/>
          </w:tcPr>
          <w:p w14:paraId="77280312" w14:textId="77777777" w:rsidR="00445689" w:rsidRDefault="00445689" w:rsidP="00445689">
            <w:pPr>
              <w:jc w:val="center"/>
            </w:pPr>
          </w:p>
        </w:tc>
        <w:tc>
          <w:tcPr>
            <w:tcW w:w="1514" w:type="dxa"/>
            <w:vAlign w:val="center"/>
          </w:tcPr>
          <w:p w14:paraId="550AB6EF" w14:textId="77777777" w:rsidR="00445689" w:rsidRDefault="00445689" w:rsidP="00445689">
            <w:pPr>
              <w:jc w:val="center"/>
            </w:pPr>
          </w:p>
        </w:tc>
        <w:tc>
          <w:tcPr>
            <w:tcW w:w="1338" w:type="dxa"/>
            <w:vAlign w:val="center"/>
          </w:tcPr>
          <w:p w14:paraId="1718D029" w14:textId="77777777" w:rsidR="00445689" w:rsidRDefault="00445689" w:rsidP="00445689">
            <w:pPr>
              <w:jc w:val="center"/>
            </w:pPr>
          </w:p>
        </w:tc>
        <w:tc>
          <w:tcPr>
            <w:tcW w:w="1336" w:type="dxa"/>
            <w:vAlign w:val="center"/>
          </w:tcPr>
          <w:p w14:paraId="2DF66680" w14:textId="77777777" w:rsidR="00445689" w:rsidRDefault="00445689" w:rsidP="00445689">
            <w:pPr>
              <w:jc w:val="center"/>
            </w:pPr>
          </w:p>
        </w:tc>
      </w:tr>
      <w:tr w:rsidR="00445689" w14:paraId="4828B508" w14:textId="77777777" w:rsidTr="004C01FE">
        <w:trPr>
          <w:trHeight w:val="533"/>
        </w:trPr>
        <w:tc>
          <w:tcPr>
            <w:tcW w:w="1354" w:type="dxa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488136"/>
            <w:vAlign w:val="center"/>
          </w:tcPr>
          <w:p w14:paraId="4C5B4B32" w14:textId="77777777" w:rsidR="00445689" w:rsidRPr="00445689" w:rsidRDefault="00445689" w:rsidP="00445689">
            <w:pPr>
              <w:jc w:val="center"/>
              <w:rPr>
                <w:b/>
                <w:color w:val="FFFFFF" w:themeColor="background1"/>
              </w:rPr>
            </w:pPr>
            <w:r w:rsidRPr="00445689">
              <w:rPr>
                <w:b/>
                <w:color w:val="FFFFFF" w:themeColor="background1"/>
              </w:rPr>
              <w:t xml:space="preserve">Total déchets </w:t>
            </w:r>
          </w:p>
        </w:tc>
        <w:tc>
          <w:tcPr>
            <w:tcW w:w="8217" w:type="dxa"/>
            <w:gridSpan w:val="6"/>
            <w:vAlign w:val="center"/>
          </w:tcPr>
          <w:p w14:paraId="6560A862" w14:textId="77777777" w:rsidR="00445689" w:rsidRDefault="00445689" w:rsidP="00445689">
            <w:pPr>
              <w:jc w:val="center"/>
            </w:pPr>
          </w:p>
        </w:tc>
      </w:tr>
      <w:tr w:rsidR="00445689" w14:paraId="3B542B1F" w14:textId="77777777" w:rsidTr="004C01FE">
        <w:trPr>
          <w:trHeight w:val="533"/>
        </w:trPr>
        <w:tc>
          <w:tcPr>
            <w:tcW w:w="1354" w:type="dxa"/>
            <w:tcBorders>
              <w:top w:val="single" w:sz="2" w:space="0" w:color="FFFFFF" w:themeColor="background1"/>
            </w:tcBorders>
            <w:shd w:val="clear" w:color="auto" w:fill="488136"/>
            <w:vAlign w:val="center"/>
          </w:tcPr>
          <w:p w14:paraId="5CB5D04B" w14:textId="77777777" w:rsidR="00445689" w:rsidRPr="00445689" w:rsidRDefault="00445689" w:rsidP="00445689">
            <w:pPr>
              <w:jc w:val="center"/>
              <w:rPr>
                <w:b/>
                <w:color w:val="FFFFFF" w:themeColor="background1"/>
              </w:rPr>
            </w:pPr>
            <w:r w:rsidRPr="00445689">
              <w:rPr>
                <w:b/>
                <w:color w:val="FFFFFF" w:themeColor="background1"/>
              </w:rPr>
              <w:t>Total % Valorisation</w:t>
            </w:r>
          </w:p>
        </w:tc>
        <w:tc>
          <w:tcPr>
            <w:tcW w:w="8217" w:type="dxa"/>
            <w:gridSpan w:val="6"/>
            <w:vAlign w:val="center"/>
          </w:tcPr>
          <w:p w14:paraId="4604A5A9" w14:textId="77777777" w:rsidR="00445689" w:rsidRDefault="00445689" w:rsidP="00445689">
            <w:pPr>
              <w:jc w:val="center"/>
            </w:pPr>
          </w:p>
        </w:tc>
      </w:tr>
    </w:tbl>
    <w:p w14:paraId="27071F3A" w14:textId="77777777" w:rsidR="00FD551F" w:rsidRDefault="00FD551F" w:rsidP="00A04537">
      <w:pPr>
        <w:pBdr>
          <w:bar w:val="single" w:sz="4" w:color="auto"/>
        </w:pBdr>
        <w:spacing w:after="0" w:line="240" w:lineRule="auto"/>
      </w:pPr>
    </w:p>
    <w:p w14:paraId="5745BB2D" w14:textId="77777777" w:rsidR="00445689" w:rsidRDefault="00445689" w:rsidP="00A04537">
      <w:pPr>
        <w:pBdr>
          <w:bar w:val="single" w:sz="4" w:color="auto"/>
        </w:pBdr>
        <w:spacing w:after="0" w:line="240" w:lineRule="auto"/>
      </w:pPr>
      <w:r w:rsidRPr="00FD551F">
        <w:rPr>
          <w:b/>
        </w:rPr>
        <w:t>Observations </w:t>
      </w:r>
      <w:r w:rsidR="00956061">
        <w:rPr>
          <w:b/>
        </w:rPr>
        <w:t xml:space="preserve">/ faits marquants relatifs à l’application de la charte chantier vert </w:t>
      </w:r>
      <w:r w:rsidRPr="00FD551F">
        <w:rPr>
          <w:b/>
        </w:rPr>
        <w:t>:</w:t>
      </w:r>
    </w:p>
    <w:p w14:paraId="292A95A6" w14:textId="77777777" w:rsidR="00956061" w:rsidRDefault="00956061"/>
    <w:p w14:paraId="61BBD526" w14:textId="77777777" w:rsidR="00956061" w:rsidRPr="00A04537" w:rsidRDefault="00956061" w:rsidP="004C01FE">
      <w:pPr>
        <w:pStyle w:val="Titre1"/>
        <w:keepNext/>
        <w:pBdr>
          <w:bottom w:val="none" w:sz="0" w:space="0" w:color="auto"/>
        </w:pBdr>
        <w:shd w:val="clear" w:color="auto" w:fill="488136"/>
        <w:tabs>
          <w:tab w:val="num" w:pos="360"/>
        </w:tabs>
        <w:spacing w:before="480" w:after="60"/>
        <w:ind w:left="357" w:right="0" w:hanging="357"/>
        <w:rPr>
          <w:noProof w:val="0"/>
          <w:color w:val="FFFFFF" w:themeColor="background1"/>
          <w:sz w:val="24"/>
          <w:lang w:eastAsia="en-US"/>
        </w:rPr>
      </w:pPr>
      <w:r>
        <w:rPr>
          <w:noProof w:val="0"/>
          <w:color w:val="FFFFFF" w:themeColor="background1"/>
          <w:sz w:val="24"/>
          <w:lang w:eastAsia="en-US"/>
        </w:rPr>
        <w:t>3. Contrôle du planning</w:t>
      </w:r>
    </w:p>
    <w:p w14:paraId="7DECF675" w14:textId="77777777" w:rsidR="00686F7E" w:rsidRDefault="00686F7E"/>
    <w:p w14:paraId="06B7D6AD" w14:textId="77777777" w:rsidR="00956061" w:rsidRDefault="00956061" w:rsidP="00956061">
      <w:pPr>
        <w:spacing w:after="0" w:line="240" w:lineRule="auto"/>
      </w:pPr>
      <w:r>
        <w:t xml:space="preserve">Indiquer ici les écarts calendaires éventuels constatés </w:t>
      </w:r>
      <w:r w:rsidR="00CD2821">
        <w:t>en</w:t>
      </w:r>
      <w:r>
        <w:t xml:space="preserve"> donnant les raisons de ces écarts. Joindre en annexe le planning réactualisé (voir modèle </w:t>
      </w:r>
      <w:r w:rsidRPr="003314A9">
        <w:rPr>
          <w:color w:val="599347"/>
        </w:rPr>
        <w:t>M03. Calendrier de projet</w:t>
      </w:r>
      <w:r>
        <w:t>)</w:t>
      </w:r>
      <w:r w:rsidR="007E46D8">
        <w:t>.</w:t>
      </w:r>
    </w:p>
    <w:p w14:paraId="55B35B2D" w14:textId="77777777" w:rsidR="00956061" w:rsidRDefault="00956061" w:rsidP="00956061">
      <w:pPr>
        <w:spacing w:after="0" w:line="240" w:lineRule="auto"/>
      </w:pPr>
    </w:p>
    <w:p w14:paraId="5CBDAD41" w14:textId="77777777" w:rsidR="00887F54" w:rsidRPr="00887F54" w:rsidRDefault="00887F54" w:rsidP="004C01FE">
      <w:pPr>
        <w:pStyle w:val="Titre1"/>
        <w:keepNext/>
        <w:pBdr>
          <w:bottom w:val="none" w:sz="0" w:space="0" w:color="auto"/>
        </w:pBdr>
        <w:shd w:val="clear" w:color="auto" w:fill="488136"/>
        <w:tabs>
          <w:tab w:val="num" w:pos="360"/>
        </w:tabs>
        <w:spacing w:before="480" w:after="60"/>
        <w:ind w:left="357" w:right="0" w:hanging="357"/>
        <w:rPr>
          <w:noProof w:val="0"/>
          <w:color w:val="FFFFFF" w:themeColor="background1"/>
          <w:sz w:val="24"/>
          <w:lang w:eastAsia="en-US"/>
        </w:rPr>
      </w:pPr>
      <w:r>
        <w:rPr>
          <w:noProof w:val="0"/>
          <w:color w:val="FFFFFF" w:themeColor="background1"/>
          <w:sz w:val="24"/>
          <w:lang w:eastAsia="en-US"/>
        </w:rPr>
        <w:t>4. Contrôles effectués par le bureau de contrôle technique durant le mois</w:t>
      </w:r>
    </w:p>
    <w:p w14:paraId="73AC83A2" w14:textId="77777777" w:rsidR="00887F54" w:rsidRDefault="00887F54" w:rsidP="00887F5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54"/>
        <w:gridCol w:w="1022"/>
        <w:gridCol w:w="1658"/>
        <w:gridCol w:w="3162"/>
        <w:gridCol w:w="2268"/>
      </w:tblGrid>
      <w:tr w:rsidR="00887F54" w:rsidRPr="00445689" w14:paraId="114E19DB" w14:textId="77777777" w:rsidTr="004C01FE">
        <w:tc>
          <w:tcPr>
            <w:tcW w:w="1354" w:type="dxa"/>
            <w:tcBorders>
              <w:right w:val="single" w:sz="2" w:space="0" w:color="FFFFFF" w:themeColor="background1"/>
            </w:tcBorders>
            <w:shd w:val="clear" w:color="auto" w:fill="488136"/>
            <w:vAlign w:val="center"/>
          </w:tcPr>
          <w:p w14:paraId="3C42C2B5" w14:textId="77777777" w:rsidR="00887F54" w:rsidRPr="00445689" w:rsidRDefault="00887F54" w:rsidP="003D133A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Référence du rapport</w:t>
            </w:r>
          </w:p>
        </w:tc>
        <w:tc>
          <w:tcPr>
            <w:tcW w:w="1022" w:type="dxa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488136"/>
            <w:vAlign w:val="center"/>
          </w:tcPr>
          <w:p w14:paraId="6834601C" w14:textId="77777777" w:rsidR="00887F54" w:rsidRPr="00445689" w:rsidRDefault="00887F54" w:rsidP="003D133A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Date</w:t>
            </w:r>
          </w:p>
        </w:tc>
        <w:tc>
          <w:tcPr>
            <w:tcW w:w="1658" w:type="dxa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488136"/>
            <w:vAlign w:val="center"/>
          </w:tcPr>
          <w:p w14:paraId="3C580184" w14:textId="77777777" w:rsidR="00887F54" w:rsidRPr="00445689" w:rsidRDefault="00887F54" w:rsidP="003D133A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Lot concerné / entreprise</w:t>
            </w:r>
          </w:p>
        </w:tc>
        <w:tc>
          <w:tcPr>
            <w:tcW w:w="3162" w:type="dxa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488136"/>
            <w:vAlign w:val="center"/>
          </w:tcPr>
          <w:p w14:paraId="173EFBA6" w14:textId="77777777" w:rsidR="00887F54" w:rsidRPr="00445689" w:rsidRDefault="00887F54" w:rsidP="003D133A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Sujet</w:t>
            </w:r>
          </w:p>
        </w:tc>
        <w:tc>
          <w:tcPr>
            <w:tcW w:w="2268" w:type="dxa"/>
            <w:tcBorders>
              <w:left w:val="single" w:sz="2" w:space="0" w:color="FFFFFF" w:themeColor="background1"/>
            </w:tcBorders>
            <w:shd w:val="clear" w:color="auto" w:fill="488136"/>
            <w:vAlign w:val="center"/>
          </w:tcPr>
          <w:p w14:paraId="6648C8D9" w14:textId="77777777" w:rsidR="00887F54" w:rsidRPr="00445689" w:rsidRDefault="00887F54" w:rsidP="003D133A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Avis</w:t>
            </w:r>
          </w:p>
        </w:tc>
      </w:tr>
      <w:tr w:rsidR="00887F54" w14:paraId="6145E6C9" w14:textId="77777777" w:rsidTr="00887F54">
        <w:trPr>
          <w:trHeight w:val="533"/>
        </w:trPr>
        <w:tc>
          <w:tcPr>
            <w:tcW w:w="1354" w:type="dxa"/>
            <w:shd w:val="clear" w:color="auto" w:fill="auto"/>
            <w:vAlign w:val="center"/>
          </w:tcPr>
          <w:p w14:paraId="7C42A50C" w14:textId="77777777" w:rsidR="00887F54" w:rsidRPr="00445689" w:rsidRDefault="00887F54" w:rsidP="003D133A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022" w:type="dxa"/>
            <w:vAlign w:val="center"/>
          </w:tcPr>
          <w:p w14:paraId="23C2A9EF" w14:textId="77777777" w:rsidR="00887F54" w:rsidRDefault="00887F54" w:rsidP="003D133A">
            <w:pPr>
              <w:jc w:val="center"/>
            </w:pPr>
          </w:p>
        </w:tc>
        <w:tc>
          <w:tcPr>
            <w:tcW w:w="1658" w:type="dxa"/>
            <w:vAlign w:val="center"/>
          </w:tcPr>
          <w:p w14:paraId="7DFDF0F0" w14:textId="77777777" w:rsidR="00887F54" w:rsidRDefault="00887F54" w:rsidP="003D133A">
            <w:pPr>
              <w:jc w:val="center"/>
            </w:pPr>
          </w:p>
        </w:tc>
        <w:tc>
          <w:tcPr>
            <w:tcW w:w="3162" w:type="dxa"/>
            <w:vAlign w:val="center"/>
          </w:tcPr>
          <w:p w14:paraId="12113375" w14:textId="77777777" w:rsidR="00887F54" w:rsidRDefault="00887F54" w:rsidP="003D133A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8EFC42E" w14:textId="77777777" w:rsidR="00887F54" w:rsidRDefault="00887F54" w:rsidP="003D133A">
            <w:pPr>
              <w:jc w:val="center"/>
            </w:pPr>
          </w:p>
        </w:tc>
      </w:tr>
      <w:tr w:rsidR="00887F54" w14:paraId="5287D9CE" w14:textId="77777777" w:rsidTr="00887F54">
        <w:trPr>
          <w:trHeight w:val="533"/>
        </w:trPr>
        <w:tc>
          <w:tcPr>
            <w:tcW w:w="1354" w:type="dxa"/>
            <w:shd w:val="clear" w:color="auto" w:fill="auto"/>
            <w:vAlign w:val="center"/>
          </w:tcPr>
          <w:p w14:paraId="51B39133" w14:textId="77777777" w:rsidR="00887F54" w:rsidRPr="00445689" w:rsidRDefault="00887F54" w:rsidP="003D133A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022" w:type="dxa"/>
            <w:vAlign w:val="center"/>
          </w:tcPr>
          <w:p w14:paraId="70D625BE" w14:textId="77777777" w:rsidR="00887F54" w:rsidRDefault="00887F54" w:rsidP="003D133A">
            <w:pPr>
              <w:jc w:val="center"/>
            </w:pPr>
          </w:p>
        </w:tc>
        <w:tc>
          <w:tcPr>
            <w:tcW w:w="1658" w:type="dxa"/>
            <w:vAlign w:val="center"/>
          </w:tcPr>
          <w:p w14:paraId="6272F085" w14:textId="77777777" w:rsidR="00887F54" w:rsidRDefault="00887F54" w:rsidP="003D133A">
            <w:pPr>
              <w:jc w:val="center"/>
            </w:pPr>
          </w:p>
        </w:tc>
        <w:tc>
          <w:tcPr>
            <w:tcW w:w="3162" w:type="dxa"/>
            <w:vAlign w:val="center"/>
          </w:tcPr>
          <w:p w14:paraId="6E81F9F4" w14:textId="77777777" w:rsidR="00887F54" w:rsidRDefault="00887F54" w:rsidP="003D133A">
            <w:pPr>
              <w:jc w:val="center"/>
            </w:pPr>
          </w:p>
        </w:tc>
        <w:tc>
          <w:tcPr>
            <w:tcW w:w="2268" w:type="dxa"/>
            <w:vAlign w:val="center"/>
          </w:tcPr>
          <w:p w14:paraId="0B5EE51A" w14:textId="77777777" w:rsidR="00887F54" w:rsidRDefault="00887F54" w:rsidP="003D133A">
            <w:pPr>
              <w:jc w:val="center"/>
            </w:pPr>
          </w:p>
        </w:tc>
      </w:tr>
      <w:tr w:rsidR="00887F54" w14:paraId="73F0A12F" w14:textId="77777777" w:rsidTr="00887F54">
        <w:trPr>
          <w:trHeight w:val="533"/>
        </w:trPr>
        <w:tc>
          <w:tcPr>
            <w:tcW w:w="1354" w:type="dxa"/>
            <w:shd w:val="clear" w:color="auto" w:fill="auto"/>
            <w:vAlign w:val="center"/>
          </w:tcPr>
          <w:p w14:paraId="40BB98FD" w14:textId="77777777" w:rsidR="00887F54" w:rsidRPr="00445689" w:rsidRDefault="00887F54" w:rsidP="003D133A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022" w:type="dxa"/>
            <w:vAlign w:val="center"/>
          </w:tcPr>
          <w:p w14:paraId="77E903FD" w14:textId="77777777" w:rsidR="00887F54" w:rsidRDefault="00887F54" w:rsidP="003D133A">
            <w:pPr>
              <w:jc w:val="center"/>
            </w:pPr>
          </w:p>
        </w:tc>
        <w:tc>
          <w:tcPr>
            <w:tcW w:w="1658" w:type="dxa"/>
            <w:vAlign w:val="center"/>
          </w:tcPr>
          <w:p w14:paraId="414AF832" w14:textId="77777777" w:rsidR="00887F54" w:rsidRDefault="00887F54" w:rsidP="003D133A">
            <w:pPr>
              <w:jc w:val="center"/>
            </w:pPr>
          </w:p>
        </w:tc>
        <w:tc>
          <w:tcPr>
            <w:tcW w:w="3162" w:type="dxa"/>
            <w:vAlign w:val="center"/>
          </w:tcPr>
          <w:p w14:paraId="74207698" w14:textId="77777777" w:rsidR="00887F54" w:rsidRDefault="00887F54" w:rsidP="003D133A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C729CA8" w14:textId="77777777" w:rsidR="00887F54" w:rsidRDefault="00887F54" w:rsidP="003D133A">
            <w:pPr>
              <w:jc w:val="center"/>
            </w:pPr>
          </w:p>
        </w:tc>
      </w:tr>
    </w:tbl>
    <w:p w14:paraId="71648534" w14:textId="77777777" w:rsidR="00956061" w:rsidRDefault="00956061" w:rsidP="00956061">
      <w:pPr>
        <w:spacing w:after="0" w:line="240" w:lineRule="auto"/>
        <w:sectPr w:rsidR="00956061" w:rsidSect="002B73CF">
          <w:headerReference w:type="default" r:id="rId9"/>
          <w:footerReference w:type="default" r:id="rId10"/>
          <w:headerReference w:type="first" r:id="rId11"/>
          <w:footerReference w:type="first" r:id="rId12"/>
          <w:pgSz w:w="11907" w:h="16840" w:code="9"/>
          <w:pgMar w:top="-1701" w:right="1418" w:bottom="1559" w:left="1134" w:header="851" w:footer="448" w:gutter="0"/>
          <w:cols w:space="708"/>
          <w:docGrid w:linePitch="360"/>
        </w:sectPr>
      </w:pPr>
    </w:p>
    <w:p w14:paraId="385702EB" w14:textId="77777777" w:rsidR="00445689" w:rsidRDefault="00445689" w:rsidP="00A04537">
      <w:pPr>
        <w:pBdr>
          <w:bar w:val="single" w:sz="4" w:color="auto"/>
        </w:pBdr>
        <w:spacing w:after="0" w:line="240" w:lineRule="auto"/>
      </w:pPr>
    </w:p>
    <w:p w14:paraId="7D17C1EA" w14:textId="77777777" w:rsidR="00887F54" w:rsidRPr="00887F54" w:rsidRDefault="00887F54" w:rsidP="004C01FE">
      <w:pPr>
        <w:pStyle w:val="Titre1"/>
        <w:keepNext/>
        <w:pBdr>
          <w:bottom w:val="none" w:sz="0" w:space="0" w:color="auto"/>
        </w:pBdr>
        <w:shd w:val="clear" w:color="auto" w:fill="488136"/>
        <w:tabs>
          <w:tab w:val="num" w:pos="360"/>
        </w:tabs>
        <w:spacing w:before="0" w:after="60"/>
        <w:ind w:left="357" w:right="0" w:hanging="357"/>
        <w:rPr>
          <w:noProof w:val="0"/>
          <w:color w:val="FFFFFF" w:themeColor="background1"/>
          <w:sz w:val="24"/>
          <w:lang w:eastAsia="en-US"/>
        </w:rPr>
      </w:pPr>
      <w:r>
        <w:rPr>
          <w:noProof w:val="0"/>
          <w:color w:val="FFFFFF" w:themeColor="background1"/>
          <w:sz w:val="24"/>
          <w:lang w:eastAsia="en-US"/>
        </w:rPr>
        <w:t>4. Contrôle sur le respect des règlementations en vigueur</w:t>
      </w:r>
    </w:p>
    <w:p w14:paraId="13773854" w14:textId="77777777" w:rsidR="00686F7E" w:rsidRDefault="00686F7E" w:rsidP="00686F7E"/>
    <w:tbl>
      <w:tblPr>
        <w:tblW w:w="14885" w:type="dxa"/>
        <w:tblInd w:w="-318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136"/>
        <w:gridCol w:w="2833"/>
        <w:gridCol w:w="6379"/>
        <w:gridCol w:w="1559"/>
        <w:gridCol w:w="1276"/>
        <w:gridCol w:w="1134"/>
      </w:tblGrid>
      <w:tr w:rsidR="00F52C74" w:rsidRPr="002F00F6" w14:paraId="332556FB" w14:textId="77777777" w:rsidTr="004C01FE">
        <w:trPr>
          <w:trHeight w:val="715"/>
        </w:trPr>
        <w:tc>
          <w:tcPr>
            <w:tcW w:w="568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488136"/>
            <w:vAlign w:val="center"/>
          </w:tcPr>
          <w:p w14:paraId="5FB8ADFA" w14:textId="77777777" w:rsidR="00F52C74" w:rsidRPr="008A28FE" w:rsidRDefault="00F52C74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  <w:color w:val="FFFFFF" w:themeColor="background1"/>
              </w:rPr>
            </w:pPr>
            <w:r w:rsidRPr="008A28FE">
              <w:rPr>
                <w:b/>
                <w:bCs/>
                <w:color w:val="FFFFFF" w:themeColor="background1"/>
              </w:rPr>
              <w:t>Réf</w:t>
            </w:r>
          </w:p>
        </w:tc>
        <w:tc>
          <w:tcPr>
            <w:tcW w:w="1136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488136"/>
            <w:vAlign w:val="center"/>
          </w:tcPr>
          <w:p w14:paraId="4AF74A41" w14:textId="77777777" w:rsidR="00F52C74" w:rsidRPr="008A28FE" w:rsidRDefault="00F52C74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  <w:color w:val="FFFFFF" w:themeColor="background1"/>
              </w:rPr>
            </w:pPr>
            <w:r w:rsidRPr="008A28FE">
              <w:rPr>
                <w:b/>
                <w:bCs/>
                <w:color w:val="FFFFFF" w:themeColor="background1"/>
              </w:rPr>
              <w:t>Date</w:t>
            </w:r>
          </w:p>
        </w:tc>
        <w:tc>
          <w:tcPr>
            <w:tcW w:w="283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488136"/>
            <w:vAlign w:val="center"/>
          </w:tcPr>
          <w:p w14:paraId="0BE871D0" w14:textId="77777777" w:rsidR="00F52C74" w:rsidRPr="008A28FE" w:rsidRDefault="00887F5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  <w:color w:val="FFFFFF" w:themeColor="background1"/>
              </w:rPr>
            </w:pPr>
            <w:r w:rsidRPr="008A28FE">
              <w:rPr>
                <w:b/>
                <w:bCs/>
                <w:color w:val="FFFFFF" w:themeColor="background1"/>
              </w:rPr>
              <w:t>Règlementation concernée</w:t>
            </w:r>
          </w:p>
        </w:tc>
        <w:tc>
          <w:tcPr>
            <w:tcW w:w="6379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488136"/>
            <w:vAlign w:val="center"/>
          </w:tcPr>
          <w:p w14:paraId="6F62F600" w14:textId="77777777" w:rsidR="00F52C74" w:rsidRPr="008A28FE" w:rsidRDefault="00887F54" w:rsidP="007E46D8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  <w:color w:val="FFFFFF" w:themeColor="background1"/>
              </w:rPr>
            </w:pPr>
            <w:r w:rsidRPr="008A28FE">
              <w:rPr>
                <w:b/>
                <w:bCs/>
                <w:color w:val="FFFFFF" w:themeColor="background1"/>
              </w:rPr>
              <w:t>Problèmes identifiés /</w:t>
            </w:r>
            <w:r w:rsidR="007E46D8">
              <w:rPr>
                <w:b/>
                <w:bCs/>
                <w:color w:val="FFFFFF" w:themeColor="background1"/>
              </w:rPr>
              <w:t xml:space="preserve"> </w:t>
            </w:r>
            <w:r w:rsidR="00F52C74" w:rsidRPr="008A28FE">
              <w:rPr>
                <w:b/>
                <w:bCs/>
                <w:color w:val="FFFFFF" w:themeColor="background1"/>
              </w:rPr>
              <w:t>Action</w:t>
            </w:r>
            <w:r w:rsidRPr="008A28FE">
              <w:rPr>
                <w:b/>
                <w:bCs/>
                <w:color w:val="FFFFFF" w:themeColor="background1"/>
              </w:rPr>
              <w:t xml:space="preserve"> à entreprendre pour remédier au problème</w:t>
            </w:r>
          </w:p>
        </w:tc>
        <w:tc>
          <w:tcPr>
            <w:tcW w:w="1559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488136"/>
            <w:vAlign w:val="center"/>
          </w:tcPr>
          <w:p w14:paraId="42845C1B" w14:textId="77777777" w:rsidR="00F52C74" w:rsidRPr="008A28FE" w:rsidRDefault="00F52C74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  <w:color w:val="FFFFFF" w:themeColor="background1"/>
              </w:rPr>
            </w:pPr>
            <w:r w:rsidRPr="008A28FE">
              <w:rPr>
                <w:b/>
                <w:bCs/>
                <w:color w:val="FFFFFF" w:themeColor="background1"/>
              </w:rPr>
              <w:t>Responsable</w:t>
            </w:r>
            <w:r w:rsidR="00887F54" w:rsidRPr="008A28FE">
              <w:rPr>
                <w:b/>
                <w:bCs/>
                <w:color w:val="FFFFFF" w:themeColor="background1"/>
              </w:rPr>
              <w:t xml:space="preserve"> / entreprise</w:t>
            </w:r>
          </w:p>
        </w:tc>
        <w:tc>
          <w:tcPr>
            <w:tcW w:w="1276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auto" w:fill="488136"/>
            <w:vAlign w:val="center"/>
          </w:tcPr>
          <w:p w14:paraId="6ACE4642" w14:textId="77777777" w:rsidR="00F52C74" w:rsidRPr="008A28FE" w:rsidRDefault="00F52C74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  <w:color w:val="FFFFFF" w:themeColor="background1"/>
              </w:rPr>
            </w:pPr>
            <w:r w:rsidRPr="008A28FE">
              <w:rPr>
                <w:b/>
                <w:bCs/>
                <w:color w:val="FFFFFF" w:themeColor="background1"/>
              </w:rPr>
              <w:t>Échéance</w:t>
            </w: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488136"/>
            <w:vAlign w:val="center"/>
          </w:tcPr>
          <w:p w14:paraId="066A32A3" w14:textId="77777777" w:rsidR="00F52C74" w:rsidRPr="008A28FE" w:rsidRDefault="00F52C74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  <w:color w:val="FFFFFF" w:themeColor="background1"/>
              </w:rPr>
            </w:pPr>
            <w:r w:rsidRPr="008A28FE">
              <w:rPr>
                <w:b/>
                <w:bCs/>
                <w:color w:val="FFFFFF" w:themeColor="background1"/>
              </w:rPr>
              <w:t>Statut</w:t>
            </w:r>
          </w:p>
        </w:tc>
      </w:tr>
      <w:tr w:rsidR="00F52C74" w:rsidRPr="002F00F6" w14:paraId="14DC9CCA" w14:textId="77777777" w:rsidTr="00F52C74">
        <w:trPr>
          <w:trHeight w:val="180"/>
        </w:trPr>
        <w:tc>
          <w:tcPr>
            <w:tcW w:w="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86A4C4" w14:textId="77777777" w:rsidR="00F52C74" w:rsidRPr="002F00F6" w:rsidRDefault="00F52C74" w:rsidP="00F52C74">
            <w:pPr>
              <w:spacing w:before="240"/>
              <w:jc w:val="center"/>
              <w:rPr>
                <w:bCs/>
              </w:rPr>
            </w:pPr>
          </w:p>
        </w:tc>
        <w:tc>
          <w:tcPr>
            <w:tcW w:w="11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6BB4EA" w14:textId="77777777" w:rsidR="00F52C74" w:rsidRPr="002F00F6" w:rsidRDefault="00F52C74" w:rsidP="00F52C74">
            <w:pPr>
              <w:spacing w:before="240"/>
              <w:jc w:val="center"/>
              <w:rPr>
                <w:bCs/>
              </w:rPr>
            </w:pPr>
          </w:p>
        </w:tc>
        <w:sdt>
          <w:sdtPr>
            <w:rPr>
              <w:b/>
              <w:bCs/>
            </w:rPr>
            <w:alias w:val="Règlementations"/>
            <w:tag w:val="Règlementations"/>
            <w:id w:val="41184277"/>
            <w:placeholder>
              <w:docPart w:val="DefaultPlaceholder_1082065159"/>
            </w:placeholder>
            <w:showingPlcHdr/>
            <w:dropDownList>
              <w:listItem w:value="Choisissez un élément."/>
              <w:listItem w:displayText="Sécurité incendie" w:value="Sécurité incendie"/>
              <w:listItem w:displayText="Parasismique" w:value="Parasismique"/>
              <w:listItem w:displayText="RTCM" w:value="RTCM"/>
              <w:listItem w:displayText="Accessibilité handicapés" w:value="Accessibilité handicapés"/>
            </w:dropDownList>
          </w:sdtPr>
          <w:sdtEndPr/>
          <w:sdtContent>
            <w:tc>
              <w:tcPr>
                <w:tcW w:w="2833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14:paraId="71085A4F" w14:textId="77777777" w:rsidR="00F52C74" w:rsidRPr="002F00F6" w:rsidRDefault="00887F54" w:rsidP="00F52C74">
                <w:pPr>
                  <w:pStyle w:val="En-tte"/>
                  <w:tabs>
                    <w:tab w:val="clear" w:pos="4536"/>
                    <w:tab w:val="clear" w:pos="9072"/>
                  </w:tabs>
                  <w:spacing w:before="100" w:beforeAutospacing="1" w:after="100" w:afterAutospacing="1"/>
                  <w:rPr>
                    <w:b/>
                    <w:bCs/>
                  </w:rPr>
                </w:pPr>
                <w:r w:rsidRPr="002F00F6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7D78B7" w14:textId="77777777" w:rsidR="00F52C74" w:rsidRPr="002F00F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8CF39A" w14:textId="77777777" w:rsidR="00F52C74" w:rsidRPr="002F00F6" w:rsidRDefault="00F52C74" w:rsidP="00F52C74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Cs/>
                <w:noProof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A6A1CBC" w14:textId="77777777" w:rsidR="00F52C74" w:rsidRPr="002F00F6" w:rsidRDefault="00F52C74" w:rsidP="00F52C74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Cs/>
                <w:noProof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DD1E34" w14:textId="77777777" w:rsidR="00F52C74" w:rsidRPr="002F00F6" w:rsidRDefault="00F52C74" w:rsidP="00F52C74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Cs/>
                <w:noProof/>
              </w:rPr>
            </w:pPr>
          </w:p>
        </w:tc>
      </w:tr>
      <w:tr w:rsidR="00F52C74" w:rsidRPr="002F00F6" w14:paraId="7696B53C" w14:textId="77777777" w:rsidTr="00F52C74">
        <w:trPr>
          <w:trHeight w:val="180"/>
        </w:trPr>
        <w:tc>
          <w:tcPr>
            <w:tcW w:w="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77BA6F" w14:textId="77777777" w:rsidR="00F52C74" w:rsidRPr="002F00F6" w:rsidRDefault="00F52C74" w:rsidP="00F52C74">
            <w:pPr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38385A" w14:textId="77777777" w:rsidR="00F52C74" w:rsidRPr="002F00F6" w:rsidRDefault="00F52C74" w:rsidP="00F52C74">
            <w:pPr>
              <w:spacing w:before="240"/>
              <w:jc w:val="center"/>
              <w:rPr>
                <w:b/>
                <w:bCs/>
              </w:rPr>
            </w:pPr>
          </w:p>
        </w:tc>
        <w:sdt>
          <w:sdtPr>
            <w:rPr>
              <w:b/>
              <w:bCs/>
            </w:rPr>
            <w:alias w:val="Règlementations"/>
            <w:tag w:val="Règlementations"/>
            <w:id w:val="1560201684"/>
            <w:placeholder>
              <w:docPart w:val="5F1FABF5DF88459AA358BDF0EEB07B82"/>
            </w:placeholder>
            <w:showingPlcHdr/>
            <w:dropDownList>
              <w:listItem w:value="Choisissez un élément."/>
              <w:listItem w:displayText="Sécurité incendie" w:value="Sécurité incendie"/>
              <w:listItem w:displayText="Parasismique" w:value="Parasismique"/>
              <w:listItem w:displayText="RTCM" w:value="RTCM"/>
              <w:listItem w:displayText="Accessibilité handicapés" w:value="Accessibilité handicapés"/>
            </w:dropDownList>
          </w:sdtPr>
          <w:sdtEndPr/>
          <w:sdtContent>
            <w:tc>
              <w:tcPr>
                <w:tcW w:w="2833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14:paraId="41D68A45" w14:textId="77777777" w:rsidR="00F52C74" w:rsidRPr="002F00F6" w:rsidRDefault="008A28FE" w:rsidP="00F52C74">
                <w:pPr>
                  <w:pStyle w:val="En-tte"/>
                  <w:tabs>
                    <w:tab w:val="clear" w:pos="4536"/>
                    <w:tab w:val="clear" w:pos="9072"/>
                  </w:tabs>
                  <w:spacing w:before="100" w:beforeAutospacing="1" w:after="100" w:afterAutospacing="1"/>
                  <w:rPr>
                    <w:b/>
                    <w:bCs/>
                  </w:rPr>
                </w:pPr>
                <w:r w:rsidRPr="002F00F6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834E09" w14:textId="77777777" w:rsidR="00F52C74" w:rsidRPr="002F00F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559F5C" w14:textId="77777777" w:rsidR="00F52C74" w:rsidRPr="002F00F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5CF826F" w14:textId="77777777" w:rsidR="00F52C74" w:rsidRPr="002F00F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CBB975" w14:textId="77777777" w:rsidR="00F52C74" w:rsidRPr="002F00F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</w:tr>
      <w:tr w:rsidR="00F52C74" w:rsidRPr="002F00F6" w14:paraId="4BE91C41" w14:textId="77777777" w:rsidTr="00F52C74">
        <w:trPr>
          <w:trHeight w:val="180"/>
        </w:trPr>
        <w:tc>
          <w:tcPr>
            <w:tcW w:w="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B3C90B" w14:textId="77777777" w:rsidR="00F52C74" w:rsidRPr="002F00F6" w:rsidRDefault="00F52C74" w:rsidP="00F52C74">
            <w:pPr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34636B" w14:textId="77777777" w:rsidR="00F52C74" w:rsidRPr="002F00F6" w:rsidRDefault="00F52C74" w:rsidP="00F52C74">
            <w:pPr>
              <w:spacing w:before="240"/>
              <w:jc w:val="center"/>
              <w:rPr>
                <w:b/>
                <w:bCs/>
              </w:rPr>
            </w:pPr>
          </w:p>
        </w:tc>
        <w:sdt>
          <w:sdtPr>
            <w:rPr>
              <w:b/>
              <w:bCs/>
            </w:rPr>
            <w:alias w:val="Règlementations"/>
            <w:tag w:val="Règlementations"/>
            <w:id w:val="-1575889240"/>
            <w:placeholder>
              <w:docPart w:val="76A9539C4EC34B2E9253AD5CB2FD9A20"/>
            </w:placeholder>
            <w:showingPlcHdr/>
            <w:dropDownList>
              <w:listItem w:value="Choisissez un élément."/>
              <w:listItem w:displayText="Sécurité incendie" w:value="Sécurité incendie"/>
              <w:listItem w:displayText="Parasismique" w:value="Parasismique"/>
              <w:listItem w:displayText="RTCM" w:value="RTCM"/>
              <w:listItem w:displayText="Accessibilité handicapés" w:value="Accessibilité handicapés"/>
            </w:dropDownList>
          </w:sdtPr>
          <w:sdtEndPr/>
          <w:sdtContent>
            <w:tc>
              <w:tcPr>
                <w:tcW w:w="2833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14:paraId="4ED6D118" w14:textId="77777777" w:rsidR="00F52C74" w:rsidRPr="002F00F6" w:rsidRDefault="008A28FE" w:rsidP="00F52C74">
                <w:pPr>
                  <w:pStyle w:val="En-tte"/>
                  <w:tabs>
                    <w:tab w:val="clear" w:pos="4536"/>
                    <w:tab w:val="clear" w:pos="9072"/>
                  </w:tabs>
                  <w:spacing w:before="100" w:beforeAutospacing="1" w:after="100" w:afterAutospacing="1"/>
                  <w:rPr>
                    <w:b/>
                    <w:bCs/>
                  </w:rPr>
                </w:pPr>
                <w:r w:rsidRPr="002F00F6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205BAA" w14:textId="77777777" w:rsidR="00F52C74" w:rsidRPr="002F00F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694958" w14:textId="77777777" w:rsidR="00F52C74" w:rsidRPr="002F00F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82FA4D6" w14:textId="77777777" w:rsidR="00F52C74" w:rsidRPr="002F00F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D386DA" w14:textId="77777777" w:rsidR="00F52C74" w:rsidRPr="002F00F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</w:tr>
      <w:tr w:rsidR="00F52C74" w:rsidRPr="002F00F6" w14:paraId="5593928B" w14:textId="77777777" w:rsidTr="00F52C74">
        <w:trPr>
          <w:trHeight w:val="180"/>
        </w:trPr>
        <w:tc>
          <w:tcPr>
            <w:tcW w:w="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EDD942" w14:textId="77777777" w:rsidR="00F52C74" w:rsidRPr="002F00F6" w:rsidRDefault="00F52C74" w:rsidP="00F52C74">
            <w:pPr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B4852D" w14:textId="77777777" w:rsidR="00F52C74" w:rsidRPr="002F00F6" w:rsidRDefault="00F52C74" w:rsidP="00F52C74">
            <w:pPr>
              <w:spacing w:before="240"/>
              <w:jc w:val="center"/>
              <w:rPr>
                <w:b/>
                <w:bCs/>
              </w:rPr>
            </w:pPr>
          </w:p>
        </w:tc>
        <w:sdt>
          <w:sdtPr>
            <w:rPr>
              <w:b/>
              <w:bCs/>
            </w:rPr>
            <w:alias w:val="Règlementations"/>
            <w:tag w:val="Règlementations"/>
            <w:id w:val="1935238368"/>
            <w:placeholder>
              <w:docPart w:val="E001FEA9D46D439F91806277C92EE700"/>
            </w:placeholder>
            <w:showingPlcHdr/>
            <w:dropDownList>
              <w:listItem w:value="Choisissez un élément."/>
              <w:listItem w:displayText="Sécurité incendie" w:value="Sécurité incendie"/>
              <w:listItem w:displayText="Parasismique" w:value="Parasismique"/>
              <w:listItem w:displayText="RTCM" w:value="RTCM"/>
              <w:listItem w:displayText="Accessibilité handicapés" w:value="Accessibilité handicapés"/>
            </w:dropDownList>
          </w:sdtPr>
          <w:sdtEndPr/>
          <w:sdtContent>
            <w:tc>
              <w:tcPr>
                <w:tcW w:w="2833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14:paraId="13660523" w14:textId="77777777" w:rsidR="00F52C74" w:rsidRPr="002F00F6" w:rsidRDefault="008A28FE" w:rsidP="00F52C74">
                <w:pPr>
                  <w:pStyle w:val="En-tte"/>
                  <w:tabs>
                    <w:tab w:val="clear" w:pos="4536"/>
                    <w:tab w:val="clear" w:pos="9072"/>
                  </w:tabs>
                  <w:spacing w:before="100" w:beforeAutospacing="1" w:after="100" w:afterAutospacing="1"/>
                  <w:rPr>
                    <w:b/>
                    <w:bCs/>
                  </w:rPr>
                </w:pPr>
                <w:r w:rsidRPr="002F00F6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DFD7DF" w14:textId="77777777" w:rsidR="00F52C74" w:rsidRPr="002F00F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695CC7" w14:textId="77777777" w:rsidR="00F52C74" w:rsidRPr="002F00F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619252C" w14:textId="77777777" w:rsidR="00F52C74" w:rsidRPr="002F00F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B3CB85" w14:textId="77777777" w:rsidR="00F52C74" w:rsidRPr="002F00F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</w:tr>
      <w:tr w:rsidR="00F52C74" w:rsidRPr="002F00F6" w14:paraId="0AF3F224" w14:textId="77777777" w:rsidTr="00F52C74">
        <w:trPr>
          <w:trHeight w:val="180"/>
        </w:trPr>
        <w:tc>
          <w:tcPr>
            <w:tcW w:w="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69C78C" w14:textId="77777777" w:rsidR="00F52C74" w:rsidRPr="002F00F6" w:rsidRDefault="00F52C74" w:rsidP="00F52C74">
            <w:pPr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1912AA" w14:textId="77777777" w:rsidR="00F52C74" w:rsidRPr="002F00F6" w:rsidRDefault="00F52C74" w:rsidP="00F52C74">
            <w:pPr>
              <w:spacing w:before="240"/>
              <w:jc w:val="center"/>
              <w:rPr>
                <w:b/>
                <w:bCs/>
              </w:rPr>
            </w:pPr>
          </w:p>
        </w:tc>
        <w:sdt>
          <w:sdtPr>
            <w:rPr>
              <w:b/>
              <w:bCs/>
            </w:rPr>
            <w:alias w:val="Règlementations"/>
            <w:tag w:val="Règlementations"/>
            <w:id w:val="762491445"/>
            <w:placeholder>
              <w:docPart w:val="18B48208439047E6897EB0BC2506493C"/>
            </w:placeholder>
            <w:showingPlcHdr/>
            <w:dropDownList>
              <w:listItem w:value="Choisissez un élément."/>
              <w:listItem w:displayText="Sécurité incendie" w:value="Sécurité incendie"/>
              <w:listItem w:displayText="Parasismique" w:value="Parasismique"/>
              <w:listItem w:displayText="RTCM" w:value="RTCM"/>
              <w:listItem w:displayText="Accessibilité handicapés" w:value="Accessibilité handicapés"/>
            </w:dropDownList>
          </w:sdtPr>
          <w:sdtEndPr/>
          <w:sdtContent>
            <w:tc>
              <w:tcPr>
                <w:tcW w:w="2833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14:paraId="7EEDBE33" w14:textId="77777777" w:rsidR="00F52C74" w:rsidRPr="002F00F6" w:rsidRDefault="008A28FE" w:rsidP="00F52C74">
                <w:pPr>
                  <w:pStyle w:val="En-tte"/>
                  <w:tabs>
                    <w:tab w:val="clear" w:pos="4536"/>
                    <w:tab w:val="clear" w:pos="9072"/>
                  </w:tabs>
                  <w:spacing w:before="100" w:beforeAutospacing="1" w:after="100" w:afterAutospacing="1"/>
                  <w:rPr>
                    <w:b/>
                    <w:bCs/>
                  </w:rPr>
                </w:pPr>
                <w:r w:rsidRPr="002F00F6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A69E72" w14:textId="77777777" w:rsidR="00F52C74" w:rsidRPr="002F00F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192EE3" w14:textId="77777777" w:rsidR="00F52C74" w:rsidRPr="002F00F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128B281" w14:textId="77777777" w:rsidR="00F52C74" w:rsidRPr="002F00F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54BD6D" w14:textId="77777777" w:rsidR="00F52C74" w:rsidRPr="002F00F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</w:tr>
      <w:tr w:rsidR="00F52C74" w:rsidRPr="002F00F6" w14:paraId="036C4799" w14:textId="77777777" w:rsidTr="00F52C74">
        <w:trPr>
          <w:trHeight w:val="180"/>
        </w:trPr>
        <w:tc>
          <w:tcPr>
            <w:tcW w:w="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9D0600" w14:textId="77777777" w:rsidR="00F52C74" w:rsidRPr="002F00F6" w:rsidRDefault="00F52C74" w:rsidP="00F52C74">
            <w:pPr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FC0D4F" w14:textId="77777777" w:rsidR="00F52C74" w:rsidRPr="002F00F6" w:rsidRDefault="00F52C74" w:rsidP="00F52C74">
            <w:pPr>
              <w:spacing w:before="240"/>
              <w:jc w:val="center"/>
              <w:rPr>
                <w:b/>
                <w:bCs/>
              </w:rPr>
            </w:pPr>
          </w:p>
        </w:tc>
        <w:sdt>
          <w:sdtPr>
            <w:rPr>
              <w:b/>
              <w:bCs/>
            </w:rPr>
            <w:alias w:val="Règlementations"/>
            <w:tag w:val="Règlementations"/>
            <w:id w:val="967708898"/>
            <w:placeholder>
              <w:docPart w:val="CECD66F1279243569ADC12B204641FFB"/>
            </w:placeholder>
            <w:showingPlcHdr/>
            <w:dropDownList>
              <w:listItem w:value="Choisissez un élément."/>
              <w:listItem w:displayText="Sécurité incendie" w:value="Sécurité incendie"/>
              <w:listItem w:displayText="Parasismique" w:value="Parasismique"/>
              <w:listItem w:displayText="RTCM" w:value="RTCM"/>
              <w:listItem w:displayText="Accessibilité handicapés" w:value="Accessibilité handicapés"/>
            </w:dropDownList>
          </w:sdtPr>
          <w:sdtEndPr/>
          <w:sdtContent>
            <w:tc>
              <w:tcPr>
                <w:tcW w:w="2833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14:paraId="1D976B57" w14:textId="77777777" w:rsidR="00F52C74" w:rsidRPr="002F00F6" w:rsidRDefault="008A28FE" w:rsidP="00F52C74">
                <w:pPr>
                  <w:pStyle w:val="En-tte"/>
                  <w:tabs>
                    <w:tab w:val="clear" w:pos="4536"/>
                    <w:tab w:val="clear" w:pos="9072"/>
                  </w:tabs>
                  <w:spacing w:before="100" w:beforeAutospacing="1" w:after="100" w:afterAutospacing="1"/>
                  <w:rPr>
                    <w:b/>
                    <w:bCs/>
                  </w:rPr>
                </w:pPr>
                <w:r w:rsidRPr="002F00F6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FDA1B3" w14:textId="77777777" w:rsidR="00F52C74" w:rsidRPr="002F00F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31399A" w14:textId="77777777" w:rsidR="00F52C74" w:rsidRPr="002F00F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87BA029" w14:textId="77777777" w:rsidR="00F52C74" w:rsidRPr="002F00F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9BC2F38" w14:textId="77777777" w:rsidR="00F52C74" w:rsidRPr="002F00F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</w:tr>
      <w:tr w:rsidR="00F52C74" w:rsidRPr="002F00F6" w14:paraId="7DF99781" w14:textId="77777777" w:rsidTr="00F52C74">
        <w:trPr>
          <w:trHeight w:val="180"/>
        </w:trPr>
        <w:tc>
          <w:tcPr>
            <w:tcW w:w="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035A4C" w14:textId="77777777" w:rsidR="00F52C74" w:rsidRPr="002F00F6" w:rsidRDefault="00F52C74" w:rsidP="00F52C74">
            <w:pPr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AC0BC5" w14:textId="77777777" w:rsidR="00F52C74" w:rsidRPr="002F00F6" w:rsidRDefault="00F52C74" w:rsidP="00F52C74">
            <w:pPr>
              <w:spacing w:before="240"/>
              <w:jc w:val="center"/>
              <w:rPr>
                <w:b/>
                <w:bCs/>
              </w:rPr>
            </w:pPr>
          </w:p>
        </w:tc>
        <w:sdt>
          <w:sdtPr>
            <w:rPr>
              <w:b/>
              <w:bCs/>
            </w:rPr>
            <w:alias w:val="Règlementations"/>
            <w:tag w:val="Règlementations"/>
            <w:id w:val="138308223"/>
            <w:placeholder>
              <w:docPart w:val="A8ED48D7CD7041458D07ADAD6FE3CDBE"/>
            </w:placeholder>
            <w:showingPlcHdr/>
            <w:dropDownList>
              <w:listItem w:value="Choisissez un élément."/>
              <w:listItem w:displayText="Sécurité incendie" w:value="Sécurité incendie"/>
              <w:listItem w:displayText="Parasismique" w:value="Parasismique"/>
              <w:listItem w:displayText="RTCM" w:value="RTCM"/>
              <w:listItem w:displayText="Accessibilité handicapés" w:value="Accessibilité handicapés"/>
            </w:dropDownList>
          </w:sdtPr>
          <w:sdtEndPr/>
          <w:sdtContent>
            <w:tc>
              <w:tcPr>
                <w:tcW w:w="2833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14:paraId="7E4C6FA3" w14:textId="77777777" w:rsidR="00F52C74" w:rsidRPr="002F00F6" w:rsidRDefault="008A28FE" w:rsidP="00F52C74">
                <w:pPr>
                  <w:pStyle w:val="En-tte"/>
                  <w:tabs>
                    <w:tab w:val="clear" w:pos="4536"/>
                    <w:tab w:val="clear" w:pos="9072"/>
                  </w:tabs>
                  <w:spacing w:before="100" w:beforeAutospacing="1" w:after="100" w:afterAutospacing="1"/>
                  <w:rPr>
                    <w:b/>
                    <w:bCs/>
                  </w:rPr>
                </w:pPr>
                <w:r w:rsidRPr="002F00F6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63AFB5" w14:textId="77777777" w:rsidR="00F52C74" w:rsidRPr="002F00F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589761" w14:textId="77777777" w:rsidR="00F52C74" w:rsidRPr="002F00F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DB46245" w14:textId="77777777" w:rsidR="00F52C74" w:rsidRPr="002F00F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2AB8A0" w14:textId="77777777" w:rsidR="00F52C74" w:rsidRPr="002F00F6" w:rsidRDefault="00F52C7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</w:tr>
      <w:tr w:rsidR="00887F54" w:rsidRPr="002F00F6" w14:paraId="39B7B0E9" w14:textId="77777777" w:rsidTr="00F52C74">
        <w:trPr>
          <w:trHeight w:val="180"/>
        </w:trPr>
        <w:tc>
          <w:tcPr>
            <w:tcW w:w="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3637B5" w14:textId="77777777" w:rsidR="00887F54" w:rsidRPr="002F00F6" w:rsidRDefault="00887F54" w:rsidP="00F52C74">
            <w:pPr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0400BC" w14:textId="77777777" w:rsidR="00887F54" w:rsidRPr="002F00F6" w:rsidRDefault="00887F54" w:rsidP="00F52C74">
            <w:pPr>
              <w:spacing w:before="240"/>
              <w:jc w:val="center"/>
              <w:rPr>
                <w:b/>
                <w:bCs/>
              </w:rPr>
            </w:pPr>
          </w:p>
        </w:tc>
        <w:sdt>
          <w:sdtPr>
            <w:rPr>
              <w:b/>
              <w:bCs/>
            </w:rPr>
            <w:alias w:val="Règlementations"/>
            <w:tag w:val="Règlementations"/>
            <w:id w:val="1339421445"/>
            <w:placeholder>
              <w:docPart w:val="20DEF5A0E84742EA87B956A3EB4A2DAD"/>
            </w:placeholder>
            <w:showingPlcHdr/>
            <w:dropDownList>
              <w:listItem w:value="Choisissez un élément."/>
              <w:listItem w:displayText="Sécurité incendie" w:value="Sécurité incendie"/>
              <w:listItem w:displayText="Parasismique" w:value="Parasismique"/>
              <w:listItem w:displayText="RTCM" w:value="RTCM"/>
              <w:listItem w:displayText="Accessibilité handicapés" w:value="Accessibilité handicapés"/>
            </w:dropDownList>
          </w:sdtPr>
          <w:sdtEndPr/>
          <w:sdtContent>
            <w:tc>
              <w:tcPr>
                <w:tcW w:w="2833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vAlign w:val="center"/>
              </w:tcPr>
              <w:p w14:paraId="269CE804" w14:textId="77777777" w:rsidR="00887F54" w:rsidRPr="002F00F6" w:rsidRDefault="008A28FE" w:rsidP="00F52C74">
                <w:pPr>
                  <w:pStyle w:val="En-tte"/>
                  <w:tabs>
                    <w:tab w:val="clear" w:pos="4536"/>
                    <w:tab w:val="clear" w:pos="9072"/>
                  </w:tabs>
                  <w:spacing w:before="100" w:beforeAutospacing="1" w:after="100" w:afterAutospacing="1"/>
                  <w:rPr>
                    <w:b/>
                    <w:bCs/>
                  </w:rPr>
                </w:pPr>
                <w:r w:rsidRPr="002F00F6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7DB260" w14:textId="77777777" w:rsidR="00887F54" w:rsidRPr="002F00F6" w:rsidRDefault="00887F5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30ED4F" w14:textId="77777777" w:rsidR="00887F54" w:rsidRPr="002F00F6" w:rsidRDefault="00887F5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90CC0D9" w14:textId="77777777" w:rsidR="00887F54" w:rsidRPr="002F00F6" w:rsidRDefault="00887F5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4F13CF" w14:textId="77777777" w:rsidR="00887F54" w:rsidRPr="002F00F6" w:rsidRDefault="00887F54" w:rsidP="00F52C7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</w:tr>
    </w:tbl>
    <w:p w14:paraId="570AA3C6" w14:textId="77777777" w:rsidR="00F52C74" w:rsidRDefault="00F52C74" w:rsidP="00A04537">
      <w:pPr>
        <w:pBdr>
          <w:bar w:val="single" w:sz="4" w:color="auto"/>
        </w:pBdr>
        <w:spacing w:after="0" w:line="240" w:lineRule="auto"/>
      </w:pPr>
    </w:p>
    <w:p w14:paraId="4E39C78F" w14:textId="77777777" w:rsidR="00887F54" w:rsidRDefault="00887F54" w:rsidP="00A04537">
      <w:pPr>
        <w:pBdr>
          <w:bar w:val="single" w:sz="4" w:color="auto"/>
        </w:pBdr>
        <w:spacing w:after="0" w:line="240" w:lineRule="auto"/>
      </w:pPr>
    </w:p>
    <w:p w14:paraId="19A9909E" w14:textId="77777777" w:rsidR="00F52C74" w:rsidRDefault="00F52C74" w:rsidP="00A04537">
      <w:pPr>
        <w:pBdr>
          <w:bar w:val="single" w:sz="4" w:color="auto"/>
        </w:pBdr>
        <w:spacing w:after="0" w:line="240" w:lineRule="auto"/>
      </w:pPr>
    </w:p>
    <w:p w14:paraId="191DC4CF" w14:textId="77777777" w:rsidR="00F52C74" w:rsidRDefault="00F52C74" w:rsidP="00A04537">
      <w:pPr>
        <w:pBdr>
          <w:bar w:val="single" w:sz="4" w:color="auto"/>
        </w:pBdr>
        <w:spacing w:after="0" w:line="240" w:lineRule="auto"/>
      </w:pPr>
    </w:p>
    <w:p w14:paraId="2613F0A6" w14:textId="77777777" w:rsidR="00887F54" w:rsidRPr="00887F54" w:rsidRDefault="00887F54" w:rsidP="004C01FE">
      <w:pPr>
        <w:pStyle w:val="Titre1"/>
        <w:keepNext/>
        <w:pBdr>
          <w:bottom w:val="none" w:sz="0" w:space="0" w:color="auto"/>
        </w:pBdr>
        <w:shd w:val="clear" w:color="auto" w:fill="488136"/>
        <w:tabs>
          <w:tab w:val="num" w:pos="360"/>
        </w:tabs>
        <w:spacing w:before="0" w:after="0"/>
        <w:ind w:left="357" w:right="0" w:hanging="357"/>
        <w:rPr>
          <w:noProof w:val="0"/>
          <w:color w:val="FFFFFF" w:themeColor="background1"/>
          <w:sz w:val="24"/>
          <w:lang w:eastAsia="en-US"/>
        </w:rPr>
      </w:pPr>
      <w:r>
        <w:rPr>
          <w:noProof w:val="0"/>
          <w:color w:val="FFFFFF" w:themeColor="background1"/>
          <w:sz w:val="24"/>
          <w:lang w:eastAsia="en-US"/>
        </w:rPr>
        <w:lastRenderedPageBreak/>
        <w:t>5. Contrôle sur le suivi des marchés</w:t>
      </w:r>
      <w:r w:rsidR="003E4AA5">
        <w:rPr>
          <w:noProof w:val="0"/>
          <w:color w:val="FFFFFF" w:themeColor="background1"/>
          <w:sz w:val="24"/>
          <w:lang w:eastAsia="en-US"/>
        </w:rPr>
        <w:t xml:space="preserve"> et budgets</w:t>
      </w:r>
    </w:p>
    <w:p w14:paraId="6603D3AA" w14:textId="77777777" w:rsidR="00CD2821" w:rsidRDefault="00CD2821" w:rsidP="00CD2821">
      <w:pPr>
        <w:spacing w:after="0"/>
        <w:rPr>
          <w:b/>
        </w:rPr>
      </w:pPr>
    </w:p>
    <w:p w14:paraId="3BDC05E9" w14:textId="77777777" w:rsidR="00887F54" w:rsidRPr="00CD2821" w:rsidRDefault="005D3931" w:rsidP="00CD2821">
      <w:pPr>
        <w:pBdr>
          <w:bar w:val="single" w:sz="4" w:color="auto"/>
        </w:pBdr>
        <w:spacing w:after="0" w:line="240" w:lineRule="auto"/>
        <w:rPr>
          <w:b/>
          <w:sz w:val="24"/>
        </w:rPr>
      </w:pPr>
      <w:r w:rsidRPr="00CD2821">
        <w:rPr>
          <w:b/>
          <w:sz w:val="24"/>
        </w:rPr>
        <w:t>Suivi des marchés</w:t>
      </w:r>
    </w:p>
    <w:tbl>
      <w:tblPr>
        <w:tblW w:w="14885" w:type="dxa"/>
        <w:tblInd w:w="-318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136"/>
        <w:gridCol w:w="2833"/>
        <w:gridCol w:w="6379"/>
        <w:gridCol w:w="1559"/>
        <w:gridCol w:w="1276"/>
        <w:gridCol w:w="1134"/>
      </w:tblGrid>
      <w:tr w:rsidR="00887F54" w:rsidRPr="002F00F6" w14:paraId="26B34867" w14:textId="77777777" w:rsidTr="004C01FE">
        <w:trPr>
          <w:trHeight w:val="715"/>
        </w:trPr>
        <w:tc>
          <w:tcPr>
            <w:tcW w:w="568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488136"/>
            <w:vAlign w:val="center"/>
          </w:tcPr>
          <w:p w14:paraId="02DB9DBB" w14:textId="77777777" w:rsidR="00887F54" w:rsidRPr="008A28FE" w:rsidRDefault="00887F54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  <w:color w:val="FFFFFF" w:themeColor="background1"/>
              </w:rPr>
            </w:pPr>
            <w:r w:rsidRPr="008A28FE">
              <w:rPr>
                <w:b/>
                <w:bCs/>
                <w:color w:val="FFFFFF" w:themeColor="background1"/>
              </w:rPr>
              <w:t>Réf</w:t>
            </w:r>
          </w:p>
        </w:tc>
        <w:tc>
          <w:tcPr>
            <w:tcW w:w="1136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488136"/>
            <w:vAlign w:val="center"/>
          </w:tcPr>
          <w:p w14:paraId="3E3EB97E" w14:textId="77777777" w:rsidR="00887F54" w:rsidRPr="008A28FE" w:rsidRDefault="00887F54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  <w:color w:val="FFFFFF" w:themeColor="background1"/>
              </w:rPr>
            </w:pPr>
            <w:r w:rsidRPr="008A28FE">
              <w:rPr>
                <w:b/>
                <w:bCs/>
                <w:color w:val="FFFFFF" w:themeColor="background1"/>
              </w:rPr>
              <w:t>Date</w:t>
            </w:r>
          </w:p>
        </w:tc>
        <w:tc>
          <w:tcPr>
            <w:tcW w:w="283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488136"/>
            <w:vAlign w:val="center"/>
          </w:tcPr>
          <w:p w14:paraId="075EF736" w14:textId="77777777" w:rsidR="00887F54" w:rsidRPr="008A28FE" w:rsidRDefault="00887F54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  <w:color w:val="FFFFFF" w:themeColor="background1"/>
              </w:rPr>
            </w:pPr>
            <w:r w:rsidRPr="008A28FE">
              <w:rPr>
                <w:b/>
                <w:bCs/>
                <w:color w:val="FFFFFF" w:themeColor="background1"/>
              </w:rPr>
              <w:t>Lot concerné et nom de l’entreprise</w:t>
            </w:r>
          </w:p>
        </w:tc>
        <w:tc>
          <w:tcPr>
            <w:tcW w:w="6379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488136"/>
            <w:vAlign w:val="center"/>
          </w:tcPr>
          <w:p w14:paraId="613E9454" w14:textId="77777777" w:rsidR="00887F54" w:rsidRPr="008A28FE" w:rsidRDefault="00887F54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  <w:color w:val="FFFFFF" w:themeColor="background1"/>
              </w:rPr>
            </w:pPr>
            <w:r w:rsidRPr="008A28FE">
              <w:rPr>
                <w:b/>
                <w:bCs/>
                <w:color w:val="FFFFFF" w:themeColor="background1"/>
              </w:rPr>
              <w:t>Sujet / Action à prendre</w:t>
            </w:r>
          </w:p>
        </w:tc>
        <w:tc>
          <w:tcPr>
            <w:tcW w:w="1559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488136"/>
            <w:vAlign w:val="center"/>
          </w:tcPr>
          <w:p w14:paraId="38CD3FD2" w14:textId="77777777" w:rsidR="00887F54" w:rsidRPr="008A28FE" w:rsidRDefault="00887F54" w:rsidP="00887F54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  <w:color w:val="FFFFFF" w:themeColor="background1"/>
              </w:rPr>
            </w:pPr>
            <w:r w:rsidRPr="008A28FE">
              <w:rPr>
                <w:b/>
                <w:bCs/>
                <w:color w:val="FFFFFF" w:themeColor="background1"/>
              </w:rPr>
              <w:t>Responsable</w:t>
            </w:r>
          </w:p>
        </w:tc>
        <w:tc>
          <w:tcPr>
            <w:tcW w:w="1276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auto" w:fill="488136"/>
            <w:vAlign w:val="center"/>
          </w:tcPr>
          <w:p w14:paraId="351624F2" w14:textId="77777777" w:rsidR="00887F54" w:rsidRPr="008A28FE" w:rsidRDefault="00887F54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  <w:color w:val="FFFFFF" w:themeColor="background1"/>
              </w:rPr>
            </w:pPr>
            <w:r w:rsidRPr="008A28FE">
              <w:rPr>
                <w:b/>
                <w:bCs/>
                <w:color w:val="FFFFFF" w:themeColor="background1"/>
              </w:rPr>
              <w:t>Échéance</w:t>
            </w: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488136"/>
            <w:vAlign w:val="center"/>
          </w:tcPr>
          <w:p w14:paraId="2D942099" w14:textId="77777777" w:rsidR="00887F54" w:rsidRPr="008A28FE" w:rsidRDefault="00887F54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  <w:color w:val="FFFFFF" w:themeColor="background1"/>
              </w:rPr>
            </w:pPr>
            <w:r w:rsidRPr="008A28FE">
              <w:rPr>
                <w:b/>
                <w:bCs/>
                <w:color w:val="FFFFFF" w:themeColor="background1"/>
              </w:rPr>
              <w:t>Statut</w:t>
            </w:r>
          </w:p>
        </w:tc>
      </w:tr>
      <w:tr w:rsidR="00887F54" w:rsidRPr="002F00F6" w14:paraId="46724F32" w14:textId="77777777" w:rsidTr="003D133A">
        <w:trPr>
          <w:trHeight w:val="180"/>
        </w:trPr>
        <w:tc>
          <w:tcPr>
            <w:tcW w:w="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ED6172" w14:textId="77777777" w:rsidR="00887F54" w:rsidRPr="002F00F6" w:rsidRDefault="00887F54" w:rsidP="003D133A">
            <w:pPr>
              <w:spacing w:before="240"/>
              <w:jc w:val="center"/>
              <w:rPr>
                <w:bCs/>
              </w:rPr>
            </w:pPr>
          </w:p>
        </w:tc>
        <w:tc>
          <w:tcPr>
            <w:tcW w:w="11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C03DF0" w14:textId="77777777" w:rsidR="00887F54" w:rsidRPr="002F00F6" w:rsidRDefault="00887F54" w:rsidP="003D133A">
            <w:pPr>
              <w:spacing w:before="240"/>
              <w:jc w:val="center"/>
              <w:rPr>
                <w:bCs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14ECC4" w14:textId="77777777" w:rsidR="00887F54" w:rsidRPr="002F00F6" w:rsidRDefault="00887F54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CBE71A" w14:textId="77777777" w:rsidR="00887F54" w:rsidRPr="002F00F6" w:rsidRDefault="00887F54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6DD0BA" w14:textId="77777777" w:rsidR="00887F54" w:rsidRPr="002F00F6" w:rsidRDefault="00887F54" w:rsidP="003D133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Cs/>
                <w:noProof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6ED21D8" w14:textId="77777777" w:rsidR="00887F54" w:rsidRPr="002F00F6" w:rsidRDefault="00887F54" w:rsidP="003D133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Cs/>
                <w:noProof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38571B" w14:textId="77777777" w:rsidR="00887F54" w:rsidRPr="002F00F6" w:rsidRDefault="00887F54" w:rsidP="003D133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Cs/>
                <w:noProof/>
              </w:rPr>
            </w:pPr>
          </w:p>
        </w:tc>
      </w:tr>
      <w:tr w:rsidR="00887F54" w:rsidRPr="002F00F6" w14:paraId="7D4A5A14" w14:textId="77777777" w:rsidTr="003D133A">
        <w:trPr>
          <w:trHeight w:val="180"/>
        </w:trPr>
        <w:tc>
          <w:tcPr>
            <w:tcW w:w="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550756" w14:textId="77777777" w:rsidR="00887F54" w:rsidRPr="002F00F6" w:rsidRDefault="00887F54" w:rsidP="003D133A">
            <w:pPr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073461" w14:textId="77777777" w:rsidR="00887F54" w:rsidRPr="002F00F6" w:rsidRDefault="00887F54" w:rsidP="003D133A">
            <w:pPr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71214F" w14:textId="77777777" w:rsidR="00887F54" w:rsidRPr="002F00F6" w:rsidRDefault="00887F54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17DD1E" w14:textId="77777777" w:rsidR="00887F54" w:rsidRPr="002F00F6" w:rsidRDefault="00887F54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8AA6D6" w14:textId="77777777" w:rsidR="00887F54" w:rsidRPr="002F00F6" w:rsidRDefault="00887F54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52F1889" w14:textId="77777777" w:rsidR="00887F54" w:rsidRPr="002F00F6" w:rsidRDefault="00887F54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CD33D6" w14:textId="77777777" w:rsidR="00887F54" w:rsidRPr="002F00F6" w:rsidRDefault="00887F54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</w:tr>
      <w:tr w:rsidR="00887F54" w:rsidRPr="002F00F6" w14:paraId="47C2C48C" w14:textId="77777777" w:rsidTr="003D133A">
        <w:trPr>
          <w:trHeight w:val="180"/>
        </w:trPr>
        <w:tc>
          <w:tcPr>
            <w:tcW w:w="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6E9A18" w14:textId="77777777" w:rsidR="00887F54" w:rsidRPr="002F00F6" w:rsidRDefault="00887F54" w:rsidP="003D133A">
            <w:pPr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1A42B1" w14:textId="77777777" w:rsidR="00887F54" w:rsidRPr="002F00F6" w:rsidRDefault="00887F54" w:rsidP="003D133A">
            <w:pPr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7D4E14" w14:textId="77777777" w:rsidR="00887F54" w:rsidRPr="002F00F6" w:rsidRDefault="00887F54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291D92" w14:textId="77777777" w:rsidR="00887F54" w:rsidRPr="002F00F6" w:rsidRDefault="00887F54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604EBE" w14:textId="77777777" w:rsidR="00887F54" w:rsidRPr="002F00F6" w:rsidRDefault="00887F54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7B9ADA8" w14:textId="77777777" w:rsidR="00887F54" w:rsidRPr="002F00F6" w:rsidRDefault="00887F54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947EFAF" w14:textId="77777777" w:rsidR="00887F54" w:rsidRPr="002F00F6" w:rsidRDefault="00887F54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</w:tr>
      <w:tr w:rsidR="00887F54" w:rsidRPr="002F00F6" w14:paraId="6EDB6078" w14:textId="77777777" w:rsidTr="003D133A">
        <w:trPr>
          <w:trHeight w:val="180"/>
        </w:trPr>
        <w:tc>
          <w:tcPr>
            <w:tcW w:w="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FAFCA3" w14:textId="77777777" w:rsidR="00887F54" w:rsidRPr="002F00F6" w:rsidRDefault="00887F54" w:rsidP="003D133A">
            <w:pPr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BAC185" w14:textId="77777777" w:rsidR="00887F54" w:rsidRPr="002F00F6" w:rsidRDefault="00887F54" w:rsidP="003D133A">
            <w:pPr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9EF006" w14:textId="77777777" w:rsidR="00887F54" w:rsidRPr="002F00F6" w:rsidRDefault="00887F54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6ACE73" w14:textId="77777777" w:rsidR="00887F54" w:rsidRPr="002F00F6" w:rsidRDefault="00887F54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7EFB6E" w14:textId="77777777" w:rsidR="00887F54" w:rsidRPr="002F00F6" w:rsidRDefault="00887F54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58062C8" w14:textId="77777777" w:rsidR="00887F54" w:rsidRPr="002F00F6" w:rsidRDefault="00887F54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5A78DD" w14:textId="77777777" w:rsidR="00887F54" w:rsidRPr="002F00F6" w:rsidRDefault="00887F54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</w:tr>
      <w:tr w:rsidR="005D3931" w:rsidRPr="002F00F6" w14:paraId="08E6AE3D" w14:textId="77777777" w:rsidTr="003D133A">
        <w:trPr>
          <w:trHeight w:val="180"/>
        </w:trPr>
        <w:tc>
          <w:tcPr>
            <w:tcW w:w="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10BF8C" w14:textId="77777777" w:rsidR="005D3931" w:rsidRPr="002F00F6" w:rsidRDefault="005D3931" w:rsidP="003D133A">
            <w:pPr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9143B0" w14:textId="77777777" w:rsidR="005D3931" w:rsidRPr="002F00F6" w:rsidRDefault="005D3931" w:rsidP="003D133A">
            <w:pPr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1DE8B16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8A7DCA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08B46D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DFEB828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EB81FC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</w:tr>
      <w:tr w:rsidR="005D3931" w:rsidRPr="002F00F6" w14:paraId="2DD91DB5" w14:textId="77777777" w:rsidTr="003D133A">
        <w:trPr>
          <w:trHeight w:val="180"/>
        </w:trPr>
        <w:tc>
          <w:tcPr>
            <w:tcW w:w="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B72039" w14:textId="77777777" w:rsidR="005D3931" w:rsidRPr="002F00F6" w:rsidRDefault="005D3931" w:rsidP="003D133A">
            <w:pPr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5BD7D0" w14:textId="77777777" w:rsidR="005D3931" w:rsidRPr="002F00F6" w:rsidRDefault="005D3931" w:rsidP="003D133A">
            <w:pPr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732DBC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AE8A12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F3A948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3B219B4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90F379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</w:tr>
      <w:tr w:rsidR="005D3931" w:rsidRPr="002F00F6" w14:paraId="762216AE" w14:textId="77777777" w:rsidTr="003D133A">
        <w:trPr>
          <w:trHeight w:val="180"/>
        </w:trPr>
        <w:tc>
          <w:tcPr>
            <w:tcW w:w="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557DCB" w14:textId="77777777" w:rsidR="005D3931" w:rsidRPr="002F00F6" w:rsidRDefault="005D3931" w:rsidP="003D133A">
            <w:pPr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C7DB2B" w14:textId="77777777" w:rsidR="005D3931" w:rsidRPr="002F00F6" w:rsidRDefault="005D3931" w:rsidP="003D133A">
            <w:pPr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52FD55E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193B56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0610F4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9C5621D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51EDF2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</w:tr>
    </w:tbl>
    <w:p w14:paraId="14CD1324" w14:textId="77777777" w:rsidR="00887F54" w:rsidRDefault="00887F54" w:rsidP="00887F54">
      <w:pPr>
        <w:pBdr>
          <w:bar w:val="single" w:sz="4" w:color="auto"/>
        </w:pBdr>
        <w:spacing w:after="0" w:line="240" w:lineRule="auto"/>
      </w:pPr>
    </w:p>
    <w:p w14:paraId="1A63FE5C" w14:textId="77777777" w:rsidR="005D3931" w:rsidRDefault="005D3931">
      <w:r>
        <w:br w:type="page"/>
      </w:r>
    </w:p>
    <w:p w14:paraId="0921BE55" w14:textId="77777777" w:rsidR="003E4AA5" w:rsidRPr="00CD2821" w:rsidRDefault="003E4AA5" w:rsidP="00887F54">
      <w:pPr>
        <w:pBdr>
          <w:bar w:val="single" w:sz="4" w:color="auto"/>
        </w:pBdr>
        <w:spacing w:after="0" w:line="240" w:lineRule="auto"/>
        <w:rPr>
          <w:b/>
          <w:sz w:val="24"/>
        </w:rPr>
      </w:pPr>
      <w:r w:rsidRPr="00CD2821">
        <w:rPr>
          <w:b/>
          <w:sz w:val="24"/>
        </w:rPr>
        <w:lastRenderedPageBreak/>
        <w:t xml:space="preserve">Synthèse </w:t>
      </w:r>
      <w:r w:rsidR="00CD2821" w:rsidRPr="00CD2821">
        <w:rPr>
          <w:b/>
          <w:sz w:val="24"/>
        </w:rPr>
        <w:t>b</w:t>
      </w:r>
      <w:r w:rsidR="005D3931" w:rsidRPr="00CD2821">
        <w:rPr>
          <w:b/>
          <w:sz w:val="24"/>
        </w:rPr>
        <w:t>udgétaire</w:t>
      </w:r>
    </w:p>
    <w:tbl>
      <w:tblPr>
        <w:tblW w:w="14317" w:type="dxa"/>
        <w:tblInd w:w="-318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552"/>
        <w:gridCol w:w="2303"/>
        <w:gridCol w:w="2303"/>
        <w:gridCol w:w="2303"/>
        <w:gridCol w:w="2304"/>
      </w:tblGrid>
      <w:tr w:rsidR="005D3931" w:rsidRPr="002F00F6" w14:paraId="6B20CFD5" w14:textId="77777777" w:rsidTr="004C01FE">
        <w:trPr>
          <w:trHeight w:val="715"/>
        </w:trPr>
        <w:tc>
          <w:tcPr>
            <w:tcW w:w="2552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488136"/>
            <w:vAlign w:val="center"/>
          </w:tcPr>
          <w:p w14:paraId="6E8F6B1D" w14:textId="77777777" w:rsidR="005D3931" w:rsidRPr="008A28FE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  <w:color w:val="FFFFFF" w:themeColor="background1"/>
              </w:rPr>
            </w:pPr>
            <w:r w:rsidRPr="008A28FE">
              <w:rPr>
                <w:b/>
                <w:bCs/>
                <w:color w:val="FFFFFF" w:themeColor="background1"/>
              </w:rPr>
              <w:t>Lot(s)</w:t>
            </w:r>
          </w:p>
        </w:tc>
        <w:tc>
          <w:tcPr>
            <w:tcW w:w="2552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488136"/>
            <w:vAlign w:val="center"/>
          </w:tcPr>
          <w:p w14:paraId="0F0D2622" w14:textId="77777777" w:rsidR="005D3931" w:rsidRPr="008A28FE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  <w:color w:val="FFFFFF" w:themeColor="background1"/>
              </w:rPr>
            </w:pPr>
            <w:r w:rsidRPr="008A28FE">
              <w:rPr>
                <w:b/>
                <w:bCs/>
                <w:color w:val="FFFFFF" w:themeColor="background1"/>
              </w:rPr>
              <w:t>Nom de l’entreprise</w:t>
            </w:r>
          </w:p>
        </w:tc>
        <w:tc>
          <w:tcPr>
            <w:tcW w:w="230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488136"/>
            <w:vAlign w:val="center"/>
          </w:tcPr>
          <w:p w14:paraId="067C9DBA" w14:textId="77777777" w:rsidR="005D3931" w:rsidRPr="008A28FE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  <w:color w:val="FFFFFF" w:themeColor="background1"/>
              </w:rPr>
            </w:pPr>
            <w:r w:rsidRPr="008A28FE">
              <w:rPr>
                <w:b/>
                <w:bCs/>
                <w:color w:val="FFFFFF" w:themeColor="background1"/>
              </w:rPr>
              <w:t>Montant du marché en dirhams hors taxe</w:t>
            </w:r>
          </w:p>
        </w:tc>
        <w:tc>
          <w:tcPr>
            <w:tcW w:w="230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488136"/>
            <w:vAlign w:val="center"/>
          </w:tcPr>
          <w:p w14:paraId="75BBA4F6" w14:textId="77777777" w:rsidR="005D3931" w:rsidRPr="008A28FE" w:rsidRDefault="005D3931" w:rsidP="005D3931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  <w:color w:val="FFFFFF" w:themeColor="background1"/>
              </w:rPr>
            </w:pPr>
            <w:r w:rsidRPr="008A28FE">
              <w:rPr>
                <w:b/>
                <w:bCs/>
                <w:color w:val="FFFFFF" w:themeColor="background1"/>
              </w:rPr>
              <w:t>Montant avenant en dirhams hors taxe</w:t>
            </w:r>
          </w:p>
        </w:tc>
        <w:tc>
          <w:tcPr>
            <w:tcW w:w="2303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auto" w:fill="488136"/>
            <w:vAlign w:val="center"/>
          </w:tcPr>
          <w:p w14:paraId="3AB45AA4" w14:textId="77777777" w:rsidR="005D3931" w:rsidRPr="008A28FE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  <w:color w:val="FFFFFF" w:themeColor="background1"/>
              </w:rPr>
            </w:pPr>
            <w:r w:rsidRPr="008A28FE">
              <w:rPr>
                <w:b/>
                <w:bCs/>
                <w:color w:val="FFFFFF" w:themeColor="background1"/>
              </w:rPr>
              <w:t>Montants total des paiements effectués en dirhams hors taxe</w:t>
            </w:r>
          </w:p>
        </w:tc>
        <w:tc>
          <w:tcPr>
            <w:tcW w:w="230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488136"/>
            <w:vAlign w:val="center"/>
          </w:tcPr>
          <w:p w14:paraId="3406275C" w14:textId="77777777" w:rsidR="005D3931" w:rsidRPr="008A28FE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  <w:color w:val="FFFFFF" w:themeColor="background1"/>
              </w:rPr>
            </w:pPr>
            <w:r w:rsidRPr="008A28FE">
              <w:rPr>
                <w:b/>
                <w:bCs/>
                <w:color w:val="FFFFFF" w:themeColor="background1"/>
              </w:rPr>
              <w:t>Montants total des paiements effectués en %</w:t>
            </w:r>
          </w:p>
        </w:tc>
      </w:tr>
      <w:tr w:rsidR="005D3931" w:rsidRPr="002F00F6" w14:paraId="7EC081F4" w14:textId="77777777" w:rsidTr="005D3931">
        <w:trPr>
          <w:trHeight w:val="180"/>
        </w:trPr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D20F4B" w14:textId="77777777" w:rsidR="005D3931" w:rsidRPr="002F00F6" w:rsidRDefault="005D3931" w:rsidP="003D133A">
            <w:pPr>
              <w:spacing w:before="240"/>
              <w:jc w:val="center"/>
              <w:rPr>
                <w:bCs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9A1A642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2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9740F09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2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71BD09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Cs/>
                <w:noProof/>
              </w:rPr>
            </w:pPr>
          </w:p>
        </w:tc>
        <w:tc>
          <w:tcPr>
            <w:tcW w:w="2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A6DEA58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Cs/>
                <w:noProof/>
              </w:rPr>
            </w:pPr>
          </w:p>
        </w:tc>
        <w:tc>
          <w:tcPr>
            <w:tcW w:w="23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C41758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Cs/>
                <w:noProof/>
              </w:rPr>
            </w:pPr>
          </w:p>
        </w:tc>
      </w:tr>
      <w:tr w:rsidR="005D3931" w:rsidRPr="002F00F6" w14:paraId="72D5A323" w14:textId="77777777" w:rsidTr="005D3931">
        <w:trPr>
          <w:trHeight w:val="180"/>
        </w:trPr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465890" w14:textId="77777777" w:rsidR="005D3931" w:rsidRPr="002F00F6" w:rsidRDefault="005D3931" w:rsidP="003D133A">
            <w:pPr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C06DF2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2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46AA63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2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03911F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2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9E34787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23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3BC3DC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</w:tr>
      <w:tr w:rsidR="005D3931" w:rsidRPr="002F00F6" w14:paraId="1BD9CC14" w14:textId="77777777" w:rsidTr="005D3931">
        <w:trPr>
          <w:trHeight w:val="180"/>
        </w:trPr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E07C37" w14:textId="77777777" w:rsidR="005D3931" w:rsidRPr="002F00F6" w:rsidRDefault="005D3931" w:rsidP="003D133A">
            <w:pPr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709FF42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2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924012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2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B0DC1E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2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9F91BC1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23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AA7F14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</w:tr>
      <w:tr w:rsidR="005D3931" w:rsidRPr="002F00F6" w14:paraId="326B08B2" w14:textId="77777777" w:rsidTr="005D3931">
        <w:trPr>
          <w:trHeight w:val="180"/>
        </w:trPr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76DC62" w14:textId="77777777" w:rsidR="005D3931" w:rsidRPr="002F00F6" w:rsidRDefault="005D3931" w:rsidP="003D133A">
            <w:pPr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F14929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2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906E27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2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1DEBA38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2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89AA720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23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0A339E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</w:tr>
      <w:tr w:rsidR="005D3931" w:rsidRPr="002F00F6" w14:paraId="37152F1A" w14:textId="77777777" w:rsidTr="005D3931">
        <w:trPr>
          <w:trHeight w:val="180"/>
        </w:trPr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395567" w14:textId="77777777" w:rsidR="005D3931" w:rsidRPr="002F00F6" w:rsidRDefault="005D3931" w:rsidP="003D133A">
            <w:pPr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8E27DB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2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9BFBCA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2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173832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2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5D39866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23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8A70C7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</w:tr>
      <w:tr w:rsidR="005D3931" w:rsidRPr="002F00F6" w14:paraId="06704019" w14:textId="77777777" w:rsidTr="005D3931">
        <w:trPr>
          <w:trHeight w:val="180"/>
        </w:trPr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BCC3C0" w14:textId="77777777" w:rsidR="005D3931" w:rsidRPr="002F00F6" w:rsidRDefault="005D3931" w:rsidP="003D133A">
            <w:pPr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AE70BE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2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281A9D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2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91E0F6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2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D7014BC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23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D84231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</w:tr>
      <w:tr w:rsidR="005D3931" w:rsidRPr="002F00F6" w14:paraId="2052C5DE" w14:textId="77777777" w:rsidTr="005D3931">
        <w:trPr>
          <w:trHeight w:val="180"/>
        </w:trPr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57C0F2" w14:textId="77777777" w:rsidR="005D3931" w:rsidRPr="002F00F6" w:rsidRDefault="005D3931" w:rsidP="003D133A">
            <w:pPr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91D0CB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2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03BD29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2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7C9753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2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5C6254B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23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91756E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</w:tr>
      <w:tr w:rsidR="005D3931" w:rsidRPr="002F00F6" w14:paraId="76F7B05C" w14:textId="77777777" w:rsidTr="005D3931">
        <w:trPr>
          <w:trHeight w:val="180"/>
        </w:trPr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7DA560" w14:textId="77777777" w:rsidR="005D3931" w:rsidRPr="002F00F6" w:rsidRDefault="005D3931" w:rsidP="003D133A">
            <w:pPr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93E118A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2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33C7C7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2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8405AA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2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1DA4C02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23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A2CF4D" w14:textId="77777777" w:rsidR="005D3931" w:rsidRPr="002F00F6" w:rsidRDefault="005D3931" w:rsidP="003D133A">
            <w:pPr>
              <w:pStyle w:val="En-tte"/>
              <w:tabs>
                <w:tab w:val="clear" w:pos="4536"/>
                <w:tab w:val="clear" w:pos="9072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</w:tr>
    </w:tbl>
    <w:p w14:paraId="1735AF23" w14:textId="77777777" w:rsidR="003E4AA5" w:rsidRDefault="003E4AA5" w:rsidP="00887F54">
      <w:pPr>
        <w:pBdr>
          <w:bar w:val="single" w:sz="4" w:color="auto"/>
        </w:pBdr>
        <w:spacing w:after="0" w:line="240" w:lineRule="auto"/>
      </w:pPr>
    </w:p>
    <w:p w14:paraId="018C92FB" w14:textId="77777777" w:rsidR="003E4AA5" w:rsidRDefault="003E4AA5" w:rsidP="00887F54">
      <w:pPr>
        <w:pBdr>
          <w:bar w:val="single" w:sz="4" w:color="auto"/>
        </w:pBdr>
        <w:spacing w:after="0" w:line="240" w:lineRule="auto"/>
      </w:pPr>
    </w:p>
    <w:p w14:paraId="08EF62AE" w14:textId="77777777" w:rsidR="00887F54" w:rsidRDefault="00887F54" w:rsidP="00887F54">
      <w:pPr>
        <w:pBdr>
          <w:bar w:val="single" w:sz="4" w:color="auto"/>
        </w:pBdr>
        <w:spacing w:after="0" w:line="240" w:lineRule="auto"/>
      </w:pPr>
    </w:p>
    <w:p w14:paraId="62A9693A" w14:textId="77777777" w:rsidR="00887F54" w:rsidRDefault="00887F54" w:rsidP="00887F54">
      <w:pPr>
        <w:pBdr>
          <w:bar w:val="single" w:sz="4" w:color="auto"/>
        </w:pBdr>
        <w:spacing w:after="0" w:line="240" w:lineRule="auto"/>
      </w:pPr>
    </w:p>
    <w:p w14:paraId="1836CE5F" w14:textId="77777777" w:rsidR="00887F54" w:rsidRDefault="00887F54" w:rsidP="00887F54">
      <w:pPr>
        <w:pBdr>
          <w:bar w:val="single" w:sz="4" w:color="auto"/>
        </w:pBdr>
        <w:spacing w:after="0" w:line="240" w:lineRule="auto"/>
      </w:pPr>
    </w:p>
    <w:p w14:paraId="0997CAB6" w14:textId="77777777" w:rsidR="00C96C5A" w:rsidRDefault="00C96C5A" w:rsidP="00C96C5A">
      <w:pPr>
        <w:pStyle w:val="Titre1"/>
        <w:keepNext/>
        <w:pBdr>
          <w:bottom w:val="none" w:sz="0" w:space="0" w:color="auto"/>
        </w:pBdr>
        <w:shd w:val="clear" w:color="auto" w:fill="256475"/>
        <w:tabs>
          <w:tab w:val="num" w:pos="360"/>
        </w:tabs>
        <w:spacing w:before="0" w:after="60"/>
        <w:ind w:left="357" w:right="0" w:hanging="357"/>
        <w:rPr>
          <w:noProof w:val="0"/>
          <w:color w:val="FFFFFF" w:themeColor="background1"/>
          <w:sz w:val="24"/>
          <w:lang w:eastAsia="en-US"/>
        </w:rPr>
        <w:sectPr w:rsidR="00C96C5A" w:rsidSect="00CD2821">
          <w:pgSz w:w="16840" w:h="11907" w:orient="landscape" w:code="9"/>
          <w:pgMar w:top="918" w:right="1559" w:bottom="1134" w:left="1701" w:header="426" w:footer="448" w:gutter="0"/>
          <w:cols w:space="708"/>
          <w:titlePg/>
          <w:docGrid w:linePitch="360"/>
        </w:sectPr>
      </w:pPr>
    </w:p>
    <w:p w14:paraId="1F486470" w14:textId="77777777" w:rsidR="003E4AA5" w:rsidRPr="00A04537" w:rsidRDefault="003E4AA5" w:rsidP="004C01FE">
      <w:pPr>
        <w:pStyle w:val="Titre1"/>
        <w:keepNext/>
        <w:pBdr>
          <w:bottom w:val="none" w:sz="0" w:space="0" w:color="auto"/>
        </w:pBdr>
        <w:shd w:val="clear" w:color="auto" w:fill="488136"/>
        <w:tabs>
          <w:tab w:val="num" w:pos="360"/>
        </w:tabs>
        <w:spacing w:before="480" w:after="60"/>
        <w:ind w:left="357" w:right="0" w:hanging="357"/>
        <w:rPr>
          <w:noProof w:val="0"/>
          <w:color w:val="FFFFFF" w:themeColor="background1"/>
          <w:sz w:val="24"/>
          <w:lang w:eastAsia="en-US"/>
        </w:rPr>
      </w:pPr>
      <w:r>
        <w:rPr>
          <w:noProof w:val="0"/>
          <w:color w:val="FFFFFF" w:themeColor="background1"/>
          <w:sz w:val="24"/>
          <w:lang w:eastAsia="en-US"/>
        </w:rPr>
        <w:lastRenderedPageBreak/>
        <w:t>3. Suivi des modification</w:t>
      </w:r>
      <w:r w:rsidR="007E46D8">
        <w:rPr>
          <w:noProof w:val="0"/>
          <w:color w:val="FFFFFF" w:themeColor="background1"/>
          <w:sz w:val="24"/>
          <w:lang w:eastAsia="en-US"/>
        </w:rPr>
        <w:t>s</w:t>
      </w:r>
    </w:p>
    <w:p w14:paraId="3741D8A2" w14:textId="77777777" w:rsidR="003E4AA5" w:rsidRDefault="003E4AA5" w:rsidP="003E4AA5">
      <w:pPr>
        <w:spacing w:after="0" w:line="240" w:lineRule="auto"/>
      </w:pPr>
    </w:p>
    <w:p w14:paraId="74207E50" w14:textId="77777777" w:rsidR="003E4AA5" w:rsidRDefault="003E4AA5" w:rsidP="007E46D8">
      <w:pPr>
        <w:spacing w:after="0" w:line="240" w:lineRule="auto"/>
        <w:jc w:val="both"/>
      </w:pPr>
      <w:r>
        <w:t>Indiquer ici</w:t>
      </w:r>
      <w:r w:rsidR="007E46D8">
        <w:t xml:space="preserve"> les</w:t>
      </w:r>
      <w:r>
        <w:t xml:space="preserve"> nouvelles demandes de modifications constatées et </w:t>
      </w:r>
      <w:r w:rsidR="007E46D8">
        <w:t xml:space="preserve">renseigner un tableau de suivi </w:t>
      </w:r>
      <w:r>
        <w:t>d</w:t>
      </w:r>
      <w:r w:rsidR="007E46D8">
        <w:t>e</w:t>
      </w:r>
      <w:r>
        <w:t xml:space="preserve"> l’ensemble des modifications à joindre en annexe (possibilité de se baser sur le modèle </w:t>
      </w:r>
      <w:r w:rsidRPr="003314A9">
        <w:rPr>
          <w:color w:val="599347"/>
        </w:rPr>
        <w:t xml:space="preserve">M17. Tableau de suivi des réserves, </w:t>
      </w:r>
      <w:r w:rsidRPr="003E4AA5">
        <w:t>en remplaçant les réserves par les modifications</w:t>
      </w:r>
      <w:r>
        <w:t>).</w:t>
      </w:r>
    </w:p>
    <w:p w14:paraId="1D9ABD7F" w14:textId="77777777" w:rsidR="003E4AA5" w:rsidRDefault="003E4AA5" w:rsidP="003E4AA5">
      <w:pPr>
        <w:spacing w:after="0" w:line="240" w:lineRule="auto"/>
      </w:pPr>
    </w:p>
    <w:p w14:paraId="5464837B" w14:textId="77777777" w:rsidR="00445689" w:rsidRDefault="00C96C5A" w:rsidP="004C01FE">
      <w:pPr>
        <w:pStyle w:val="Titre1"/>
        <w:keepNext/>
        <w:pBdr>
          <w:bottom w:val="none" w:sz="0" w:space="0" w:color="auto"/>
        </w:pBdr>
        <w:shd w:val="clear" w:color="auto" w:fill="488136"/>
        <w:tabs>
          <w:tab w:val="num" w:pos="360"/>
        </w:tabs>
        <w:spacing w:before="0" w:after="60"/>
        <w:ind w:left="357" w:right="0" w:hanging="357"/>
        <w:rPr>
          <w:noProof w:val="0"/>
          <w:color w:val="FFFFFF" w:themeColor="background1"/>
          <w:sz w:val="24"/>
          <w:lang w:eastAsia="en-US"/>
        </w:rPr>
      </w:pPr>
      <w:r w:rsidRPr="00C96C5A">
        <w:rPr>
          <w:noProof w:val="0"/>
          <w:color w:val="FFFFFF" w:themeColor="background1"/>
          <w:sz w:val="24"/>
          <w:lang w:eastAsia="en-US"/>
        </w:rPr>
        <w:t>4. Autres observations</w:t>
      </w:r>
    </w:p>
    <w:p w14:paraId="2F14F76D" w14:textId="77777777" w:rsidR="00C96C5A" w:rsidRDefault="00C96C5A" w:rsidP="00C96C5A">
      <w:pPr>
        <w:spacing w:after="0"/>
      </w:pPr>
    </w:p>
    <w:p w14:paraId="5264E019" w14:textId="77777777" w:rsidR="00C96C5A" w:rsidRDefault="00C96C5A" w:rsidP="00C96C5A">
      <w:pPr>
        <w:rPr>
          <w:i/>
        </w:rPr>
      </w:pPr>
      <w:r w:rsidRPr="00C96C5A">
        <w:rPr>
          <w:i/>
        </w:rPr>
        <w:t>(Besoins, communication, réunion à provoquer, séance de sensibilisation à organiser…)</w:t>
      </w:r>
    </w:p>
    <w:p w14:paraId="02F5EE36" w14:textId="77777777" w:rsidR="002B73CF" w:rsidRDefault="002B73CF" w:rsidP="00C96C5A"/>
    <w:p w14:paraId="2FC039E7" w14:textId="77777777" w:rsidR="002B73CF" w:rsidRDefault="002B73CF" w:rsidP="004C01FE">
      <w:pPr>
        <w:pStyle w:val="Titre1"/>
        <w:keepNext/>
        <w:pBdr>
          <w:bottom w:val="none" w:sz="0" w:space="0" w:color="auto"/>
        </w:pBdr>
        <w:shd w:val="clear" w:color="auto" w:fill="488136"/>
        <w:tabs>
          <w:tab w:val="num" w:pos="360"/>
        </w:tabs>
        <w:spacing w:before="0" w:after="60"/>
        <w:ind w:left="357" w:right="0" w:hanging="357"/>
        <w:rPr>
          <w:noProof w:val="0"/>
          <w:color w:val="FFFFFF" w:themeColor="background1"/>
          <w:sz w:val="24"/>
          <w:lang w:eastAsia="en-US"/>
        </w:rPr>
      </w:pPr>
      <w:r>
        <w:rPr>
          <w:noProof w:val="0"/>
          <w:color w:val="FFFFFF" w:themeColor="background1"/>
          <w:sz w:val="24"/>
          <w:lang w:eastAsia="en-US"/>
        </w:rPr>
        <w:t>5</w:t>
      </w:r>
      <w:r w:rsidRPr="00C96C5A">
        <w:rPr>
          <w:noProof w:val="0"/>
          <w:color w:val="FFFFFF" w:themeColor="background1"/>
          <w:sz w:val="24"/>
          <w:lang w:eastAsia="en-US"/>
        </w:rPr>
        <w:t xml:space="preserve">. </w:t>
      </w:r>
      <w:r>
        <w:rPr>
          <w:noProof w:val="0"/>
          <w:color w:val="FFFFFF" w:themeColor="background1"/>
          <w:sz w:val="24"/>
          <w:lang w:eastAsia="en-US"/>
        </w:rPr>
        <w:t>Reportage photos</w:t>
      </w:r>
    </w:p>
    <w:p w14:paraId="7C7A13CE" w14:textId="77777777" w:rsidR="002B73CF" w:rsidRDefault="002B73CF" w:rsidP="002B73CF">
      <w:pPr>
        <w:spacing w:after="0"/>
      </w:pPr>
    </w:p>
    <w:p w14:paraId="7256C237" w14:textId="77777777" w:rsidR="002B73CF" w:rsidRDefault="002B73CF" w:rsidP="002B73CF">
      <w:pPr>
        <w:rPr>
          <w:i/>
        </w:rPr>
      </w:pPr>
      <w:r w:rsidRPr="00C96C5A">
        <w:rPr>
          <w:i/>
        </w:rPr>
        <w:t>(</w:t>
      </w:r>
      <w:r>
        <w:rPr>
          <w:i/>
        </w:rPr>
        <w:t xml:space="preserve">Si nécessaire, illustrer au moyen de photos les sujets évoqués </w:t>
      </w:r>
      <w:r w:rsidR="005D3931">
        <w:rPr>
          <w:i/>
        </w:rPr>
        <w:t>dans le rapport</w:t>
      </w:r>
      <w:r w:rsidRPr="00C96C5A">
        <w:rPr>
          <w:i/>
        </w:rPr>
        <w:t>)</w:t>
      </w:r>
    </w:p>
    <w:p w14:paraId="0565A5E7" w14:textId="77777777" w:rsidR="002B73CF" w:rsidRPr="00C96C5A" w:rsidRDefault="002B73CF" w:rsidP="00C96C5A"/>
    <w:sectPr w:rsidR="002B73CF" w:rsidRPr="00C96C5A" w:rsidSect="00C96C5A">
      <w:pgSz w:w="11907" w:h="16840" w:code="9"/>
      <w:pgMar w:top="1701" w:right="1418" w:bottom="1559" w:left="1134" w:header="851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84A09F" w14:textId="77777777" w:rsidR="00FB004F" w:rsidRDefault="00FB004F" w:rsidP="00CD29E7">
      <w:pPr>
        <w:spacing w:after="0" w:line="240" w:lineRule="auto"/>
      </w:pPr>
      <w:r>
        <w:separator/>
      </w:r>
    </w:p>
  </w:endnote>
  <w:endnote w:type="continuationSeparator" w:id="0">
    <w:p w14:paraId="12E7E450" w14:textId="77777777" w:rsidR="00FB004F" w:rsidRDefault="00FB004F" w:rsidP="00CD2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F426E" w14:textId="77777777" w:rsidR="00887F54" w:rsidRPr="00887F54" w:rsidRDefault="00887F54" w:rsidP="003E4AA5">
    <w:pPr>
      <w:pStyle w:val="Pieddepage"/>
      <w:ind w:right="-879"/>
      <w:jc w:val="right"/>
      <w:rPr>
        <w:sz w:val="16"/>
        <w:szCs w:val="16"/>
      </w:rPr>
    </w:pPr>
    <w:r>
      <w:t xml:space="preserve"> </w:t>
    </w:r>
    <w:r w:rsidRPr="00887F54">
      <w:rPr>
        <w:sz w:val="16"/>
        <w:szCs w:val="16"/>
      </w:rPr>
      <w:fldChar w:fldCharType="begin"/>
    </w:r>
    <w:r w:rsidRPr="00887F54">
      <w:rPr>
        <w:sz w:val="16"/>
        <w:szCs w:val="16"/>
      </w:rPr>
      <w:instrText>PAGE  \* Arabic  \* MERGEFORMAT</w:instrText>
    </w:r>
    <w:r w:rsidRPr="00887F54">
      <w:rPr>
        <w:sz w:val="16"/>
        <w:szCs w:val="16"/>
      </w:rPr>
      <w:fldChar w:fldCharType="separate"/>
    </w:r>
    <w:r w:rsidR="00EF04B0">
      <w:rPr>
        <w:noProof/>
        <w:sz w:val="16"/>
        <w:szCs w:val="16"/>
      </w:rPr>
      <w:t>3</w:t>
    </w:r>
    <w:r w:rsidRPr="00887F54">
      <w:rPr>
        <w:sz w:val="16"/>
        <w:szCs w:val="16"/>
      </w:rPr>
      <w:fldChar w:fldCharType="end"/>
    </w:r>
    <w:r w:rsidRPr="00887F54">
      <w:rPr>
        <w:sz w:val="16"/>
        <w:szCs w:val="16"/>
      </w:rPr>
      <w:t xml:space="preserve"> / </w:t>
    </w:r>
    <w:r w:rsidRPr="00887F54">
      <w:rPr>
        <w:sz w:val="16"/>
        <w:szCs w:val="16"/>
      </w:rPr>
      <w:fldChar w:fldCharType="begin"/>
    </w:r>
    <w:r w:rsidRPr="00887F54">
      <w:rPr>
        <w:sz w:val="16"/>
        <w:szCs w:val="16"/>
      </w:rPr>
      <w:instrText>NUMPAGES  \* Arabic  \* MERGEFORMAT</w:instrText>
    </w:r>
    <w:r w:rsidRPr="00887F54">
      <w:rPr>
        <w:sz w:val="16"/>
        <w:szCs w:val="16"/>
      </w:rPr>
      <w:fldChar w:fldCharType="separate"/>
    </w:r>
    <w:r w:rsidR="00EF04B0">
      <w:rPr>
        <w:noProof/>
        <w:sz w:val="16"/>
        <w:szCs w:val="16"/>
      </w:rPr>
      <w:t>7</w:t>
    </w:r>
    <w:r w:rsidRPr="00887F54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4C93E0" w14:textId="77777777" w:rsidR="009F55FA" w:rsidRPr="00887F54" w:rsidRDefault="009F55FA" w:rsidP="005D3931">
    <w:pPr>
      <w:pStyle w:val="Pieddepage"/>
      <w:tabs>
        <w:tab w:val="clear" w:pos="9072"/>
        <w:tab w:val="left" w:pos="9412"/>
        <w:tab w:val="right" w:pos="14459"/>
      </w:tabs>
      <w:spacing w:before="220"/>
      <w:ind w:right="-142"/>
      <w:jc w:val="right"/>
      <w:rPr>
        <w:sz w:val="16"/>
        <w:szCs w:val="16"/>
      </w:rPr>
    </w:pPr>
    <w:r>
      <w:tab/>
    </w:r>
    <w:r>
      <w:tab/>
    </w:r>
    <w:r w:rsidRPr="00887F54">
      <w:rPr>
        <w:sz w:val="16"/>
        <w:szCs w:val="16"/>
      </w:rPr>
      <w:fldChar w:fldCharType="begin"/>
    </w:r>
    <w:r w:rsidRPr="00887F54">
      <w:rPr>
        <w:sz w:val="16"/>
        <w:szCs w:val="16"/>
      </w:rPr>
      <w:instrText xml:space="preserve"> PAGE   \* MERGEFORMAT </w:instrText>
    </w:r>
    <w:r w:rsidRPr="00887F54">
      <w:rPr>
        <w:sz w:val="16"/>
        <w:szCs w:val="16"/>
      </w:rPr>
      <w:fldChar w:fldCharType="separate"/>
    </w:r>
    <w:r w:rsidR="00EF04B0">
      <w:rPr>
        <w:noProof/>
        <w:sz w:val="16"/>
        <w:szCs w:val="16"/>
      </w:rPr>
      <w:t>7</w:t>
    </w:r>
    <w:r w:rsidRPr="00887F54">
      <w:rPr>
        <w:sz w:val="16"/>
        <w:szCs w:val="16"/>
      </w:rPr>
      <w:fldChar w:fldCharType="end"/>
    </w:r>
    <w:r w:rsidRPr="00887F54">
      <w:rPr>
        <w:sz w:val="16"/>
        <w:szCs w:val="16"/>
      </w:rPr>
      <w:t>/</w:t>
    </w:r>
    <w:r w:rsidR="00E86F45" w:rsidRPr="00887F54">
      <w:rPr>
        <w:sz w:val="16"/>
        <w:szCs w:val="16"/>
      </w:rPr>
      <w:fldChar w:fldCharType="begin"/>
    </w:r>
    <w:r w:rsidR="00E86F45" w:rsidRPr="00887F54">
      <w:rPr>
        <w:sz w:val="16"/>
        <w:szCs w:val="16"/>
      </w:rPr>
      <w:instrText xml:space="preserve"> NUMPAGES   \* MERGEFORMAT </w:instrText>
    </w:r>
    <w:r w:rsidR="00E86F45" w:rsidRPr="00887F54">
      <w:rPr>
        <w:sz w:val="16"/>
        <w:szCs w:val="16"/>
      </w:rPr>
      <w:fldChar w:fldCharType="separate"/>
    </w:r>
    <w:r w:rsidR="00EF04B0">
      <w:rPr>
        <w:noProof/>
        <w:sz w:val="16"/>
        <w:szCs w:val="16"/>
      </w:rPr>
      <w:t>7</w:t>
    </w:r>
    <w:r w:rsidR="00E86F45" w:rsidRPr="00887F54">
      <w:rPr>
        <w:noProof/>
        <w:sz w:val="16"/>
        <w:szCs w:val="16"/>
      </w:rPr>
      <w:fldChar w:fldCharType="end"/>
    </w:r>
  </w:p>
  <w:p w14:paraId="52D1C9BF" w14:textId="77777777" w:rsidR="00803709" w:rsidRDefault="008037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F3A9AB" w14:textId="77777777" w:rsidR="00FB004F" w:rsidRDefault="00FB004F" w:rsidP="00CD29E7">
      <w:pPr>
        <w:spacing w:after="0" w:line="240" w:lineRule="auto"/>
      </w:pPr>
      <w:r>
        <w:separator/>
      </w:r>
    </w:p>
  </w:footnote>
  <w:footnote w:type="continuationSeparator" w:id="0">
    <w:p w14:paraId="04FDBF8C" w14:textId="77777777" w:rsidR="00FB004F" w:rsidRDefault="00FB004F" w:rsidP="00CD2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9498" w:type="dxa"/>
      <w:tblInd w:w="-34" w:type="dxa"/>
      <w:tblLook w:val="04A0" w:firstRow="1" w:lastRow="0" w:firstColumn="1" w:lastColumn="0" w:noHBand="0" w:noVBand="1"/>
    </w:tblPr>
    <w:tblGrid>
      <w:gridCol w:w="2552"/>
      <w:gridCol w:w="6946"/>
    </w:tblGrid>
    <w:tr w:rsidR="002B73CF" w:rsidRPr="007C6FAE" w14:paraId="2ED1C693" w14:textId="77777777" w:rsidTr="003E4AA5">
      <w:tc>
        <w:tcPr>
          <w:tcW w:w="2552" w:type="dxa"/>
          <w:vAlign w:val="center"/>
        </w:tcPr>
        <w:p w14:paraId="6A5626F0" w14:textId="77777777" w:rsidR="002B73CF" w:rsidRPr="00350AEC" w:rsidRDefault="002B73CF" w:rsidP="00300048">
          <w:pPr>
            <w:rPr>
              <w:b/>
              <w:color w:val="599347"/>
              <w:sz w:val="28"/>
              <w:szCs w:val="28"/>
            </w:rPr>
          </w:pPr>
          <w:r w:rsidRPr="00350AEC">
            <w:rPr>
              <w:b/>
              <w:color w:val="599347"/>
              <w:sz w:val="28"/>
              <w:szCs w:val="28"/>
            </w:rPr>
            <w:t xml:space="preserve">Rapport de suivi </w:t>
          </w:r>
          <w:r w:rsidR="00300048" w:rsidRPr="00350AEC">
            <w:rPr>
              <w:b/>
              <w:color w:val="599347"/>
              <w:sz w:val="28"/>
              <w:szCs w:val="28"/>
            </w:rPr>
            <w:t xml:space="preserve">de </w:t>
          </w:r>
          <w:r w:rsidRPr="00350AEC">
            <w:rPr>
              <w:b/>
              <w:color w:val="599347"/>
              <w:sz w:val="28"/>
              <w:szCs w:val="28"/>
            </w:rPr>
            <w:t xml:space="preserve">chantier </w:t>
          </w:r>
          <w:r w:rsidR="00300048" w:rsidRPr="00350AEC">
            <w:rPr>
              <w:b/>
              <w:color w:val="599347"/>
              <w:sz w:val="28"/>
              <w:szCs w:val="28"/>
            </w:rPr>
            <w:t>mensuel</w:t>
          </w:r>
        </w:p>
      </w:tc>
      <w:tc>
        <w:tcPr>
          <w:tcW w:w="6946" w:type="dxa"/>
          <w:vAlign w:val="center"/>
        </w:tcPr>
        <w:p w14:paraId="0620AE77" w14:textId="77777777" w:rsidR="002B73CF" w:rsidRPr="00350AEC" w:rsidRDefault="002B73CF" w:rsidP="003D133A">
          <w:pPr>
            <w:rPr>
              <w:b/>
              <w:color w:val="599347"/>
              <w:sz w:val="28"/>
              <w:szCs w:val="28"/>
              <w:lang w:val="en-US"/>
            </w:rPr>
          </w:pPr>
          <w:r w:rsidRPr="00350AEC">
            <w:rPr>
              <w:b/>
              <w:color w:val="599347"/>
              <w:sz w:val="28"/>
              <w:szCs w:val="28"/>
              <w:highlight w:val="yellow"/>
            </w:rPr>
            <w:t>Nom du projet</w:t>
          </w:r>
        </w:p>
      </w:tc>
    </w:tr>
  </w:tbl>
  <w:p w14:paraId="40BBC9D9" w14:textId="77777777" w:rsidR="00803709" w:rsidRDefault="00803709" w:rsidP="00CD282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9464" w:type="dxa"/>
      <w:tblLook w:val="04A0" w:firstRow="1" w:lastRow="0" w:firstColumn="1" w:lastColumn="0" w:noHBand="0" w:noVBand="1"/>
    </w:tblPr>
    <w:tblGrid>
      <w:gridCol w:w="2693"/>
      <w:gridCol w:w="6771"/>
    </w:tblGrid>
    <w:tr w:rsidR="00C96C5A" w:rsidRPr="007C6FAE" w14:paraId="0F38EA63" w14:textId="77777777" w:rsidTr="003E4AA5">
      <w:tc>
        <w:tcPr>
          <w:tcW w:w="2693" w:type="dxa"/>
          <w:vAlign w:val="center"/>
        </w:tcPr>
        <w:p w14:paraId="0390BF9F" w14:textId="77777777" w:rsidR="00C96C5A" w:rsidRPr="003314A9" w:rsidRDefault="00C96C5A" w:rsidP="003D133A">
          <w:pPr>
            <w:rPr>
              <w:b/>
              <w:color w:val="599347"/>
              <w:sz w:val="28"/>
              <w:szCs w:val="28"/>
            </w:rPr>
          </w:pPr>
          <w:r w:rsidRPr="003314A9">
            <w:rPr>
              <w:b/>
              <w:color w:val="599347"/>
              <w:sz w:val="28"/>
              <w:szCs w:val="28"/>
            </w:rPr>
            <w:t>Rapport de suivi charte chantier vert</w:t>
          </w:r>
        </w:p>
      </w:tc>
      <w:tc>
        <w:tcPr>
          <w:tcW w:w="6771" w:type="dxa"/>
          <w:vAlign w:val="center"/>
        </w:tcPr>
        <w:p w14:paraId="6313F207" w14:textId="77777777" w:rsidR="00C96C5A" w:rsidRPr="003314A9" w:rsidRDefault="00C96C5A" w:rsidP="003D133A">
          <w:pPr>
            <w:rPr>
              <w:b/>
              <w:color w:val="599347"/>
              <w:sz w:val="28"/>
              <w:szCs w:val="28"/>
              <w:lang w:val="en-US"/>
            </w:rPr>
          </w:pPr>
          <w:r w:rsidRPr="003314A9">
            <w:rPr>
              <w:b/>
              <w:color w:val="599347"/>
              <w:sz w:val="28"/>
              <w:szCs w:val="28"/>
              <w:highlight w:val="yellow"/>
            </w:rPr>
            <w:t>Nom du projet</w:t>
          </w:r>
        </w:p>
      </w:tc>
    </w:tr>
  </w:tbl>
  <w:p w14:paraId="15848466" w14:textId="77777777" w:rsidR="00C96C5A" w:rsidRDefault="00C96C5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0.5pt;height:10.5pt" o:bullet="t">
        <v:imagedata r:id="rId1" o:title="mso8D"/>
      </v:shape>
    </w:pict>
  </w:numPicBullet>
  <w:abstractNum w:abstractNumId="0" w15:restartNumberingAfterBreak="0">
    <w:nsid w:val="FFFFFF7F"/>
    <w:multiLevelType w:val="singleLevel"/>
    <w:tmpl w:val="C458F740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D38556A"/>
    <w:multiLevelType w:val="hybridMultilevel"/>
    <w:tmpl w:val="2CE8122A"/>
    <w:lvl w:ilvl="0" w:tplc="040C0001">
      <w:start w:val="1"/>
      <w:numFmt w:val="bullet"/>
      <w:pStyle w:val="Enum2"/>
      <w:lvlText w:val=""/>
      <w:lvlJc w:val="left"/>
      <w:pPr>
        <w:tabs>
          <w:tab w:val="num" w:pos="851"/>
        </w:tabs>
        <w:ind w:left="851" w:hanging="114"/>
      </w:pPr>
      <w:rPr>
        <w:rFonts w:ascii="Wingdings 3" w:hAnsi="Wingdings 3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23370"/>
    <w:multiLevelType w:val="hybridMultilevel"/>
    <w:tmpl w:val="39DC1C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D0E39"/>
    <w:multiLevelType w:val="hybridMultilevel"/>
    <w:tmpl w:val="C8C6DAFC"/>
    <w:lvl w:ilvl="0" w:tplc="040C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E5666"/>
    <w:multiLevelType w:val="hybridMultilevel"/>
    <w:tmpl w:val="D25E0004"/>
    <w:lvl w:ilvl="0" w:tplc="FA484F14">
      <w:start w:val="1"/>
      <w:numFmt w:val="bullet"/>
      <w:pStyle w:val="Puce3"/>
      <w:lvlText w:val=""/>
      <w:lvlJc w:val="left"/>
      <w:pPr>
        <w:tabs>
          <w:tab w:val="num" w:pos="360"/>
        </w:tabs>
        <w:ind w:left="283" w:hanging="283"/>
      </w:pPr>
      <w:rPr>
        <w:rFonts w:ascii="Wingdings 3" w:hAnsi="Wingdings 3" w:hint="default"/>
        <w:color w:val="auto"/>
        <w:sz w:val="1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A1D1B"/>
    <w:multiLevelType w:val="hybridMultilevel"/>
    <w:tmpl w:val="A36876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E24501"/>
    <w:multiLevelType w:val="hybridMultilevel"/>
    <w:tmpl w:val="AFBA198A"/>
    <w:lvl w:ilvl="0" w:tplc="68723FB6">
      <w:start w:val="5"/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33753F6A"/>
    <w:multiLevelType w:val="hybridMultilevel"/>
    <w:tmpl w:val="E7C054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1C54BE"/>
    <w:multiLevelType w:val="hybridMultilevel"/>
    <w:tmpl w:val="FE7EBAC6"/>
    <w:lvl w:ilvl="0" w:tplc="E2F6AA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906D88"/>
    <w:multiLevelType w:val="hybridMultilevel"/>
    <w:tmpl w:val="A8F2BA5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4E0BE5"/>
    <w:multiLevelType w:val="hybridMultilevel"/>
    <w:tmpl w:val="E530E634"/>
    <w:lvl w:ilvl="0" w:tplc="040C000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A3A6896"/>
    <w:multiLevelType w:val="hybridMultilevel"/>
    <w:tmpl w:val="0AC45BA0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46C67C1"/>
    <w:multiLevelType w:val="multilevel"/>
    <w:tmpl w:val="537E81D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-261"/>
        </w:tabs>
        <w:ind w:left="-26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59"/>
        </w:tabs>
        <w:ind w:left="4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79"/>
        </w:tabs>
        <w:ind w:left="117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1899"/>
        </w:tabs>
        <w:ind w:left="189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619"/>
        </w:tabs>
        <w:ind w:left="261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339"/>
        </w:tabs>
        <w:ind w:left="333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059"/>
        </w:tabs>
        <w:ind w:left="405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4779"/>
        </w:tabs>
        <w:ind w:left="4779" w:hanging="360"/>
      </w:pPr>
      <w:rPr>
        <w:rFonts w:ascii="Wingdings" w:hAnsi="Wingdings" w:hint="default"/>
      </w:rPr>
    </w:lvl>
  </w:abstractNum>
  <w:abstractNum w:abstractNumId="13" w15:restartNumberingAfterBreak="0">
    <w:nsid w:val="5AB22F83"/>
    <w:multiLevelType w:val="multilevel"/>
    <w:tmpl w:val="8FFEAC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-261"/>
        </w:tabs>
        <w:ind w:left="-26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59"/>
        </w:tabs>
        <w:ind w:left="4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79"/>
        </w:tabs>
        <w:ind w:left="117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1899"/>
        </w:tabs>
        <w:ind w:left="189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619"/>
        </w:tabs>
        <w:ind w:left="261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339"/>
        </w:tabs>
        <w:ind w:left="333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059"/>
        </w:tabs>
        <w:ind w:left="405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4779"/>
        </w:tabs>
        <w:ind w:left="4779" w:hanging="360"/>
      </w:pPr>
      <w:rPr>
        <w:rFonts w:ascii="Wingdings" w:hAnsi="Wingdings" w:hint="default"/>
      </w:rPr>
    </w:lvl>
  </w:abstractNum>
  <w:abstractNum w:abstractNumId="14" w15:restartNumberingAfterBreak="0">
    <w:nsid w:val="5C5441CD"/>
    <w:multiLevelType w:val="hybridMultilevel"/>
    <w:tmpl w:val="1E2E4DE0"/>
    <w:lvl w:ilvl="0" w:tplc="040C0001">
      <w:start w:val="1"/>
      <w:numFmt w:val="bullet"/>
      <w:lvlText w:val=""/>
      <w:lvlJc w:val="left"/>
      <w:pPr>
        <w:tabs>
          <w:tab w:val="num" w:pos="824"/>
        </w:tabs>
        <w:ind w:left="824" w:hanging="114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13"/>
        </w:tabs>
        <w:ind w:left="141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33"/>
        </w:tabs>
        <w:ind w:left="213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53"/>
        </w:tabs>
        <w:ind w:left="28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73"/>
        </w:tabs>
        <w:ind w:left="35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93"/>
        </w:tabs>
        <w:ind w:left="42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13"/>
        </w:tabs>
        <w:ind w:left="50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33"/>
        </w:tabs>
        <w:ind w:left="57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53"/>
        </w:tabs>
        <w:ind w:left="6453" w:hanging="360"/>
      </w:pPr>
      <w:rPr>
        <w:rFonts w:ascii="Wingdings" w:hAnsi="Wingdings" w:hint="default"/>
      </w:rPr>
    </w:lvl>
  </w:abstractNum>
  <w:abstractNum w:abstractNumId="15" w15:restartNumberingAfterBreak="0">
    <w:nsid w:val="6112427A"/>
    <w:multiLevelType w:val="hybridMultilevel"/>
    <w:tmpl w:val="26E6C7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B30479"/>
    <w:multiLevelType w:val="hybridMultilevel"/>
    <w:tmpl w:val="382E94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1C280E"/>
    <w:multiLevelType w:val="hybridMultilevel"/>
    <w:tmpl w:val="A2226A06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6DEE0075"/>
    <w:multiLevelType w:val="hybridMultilevel"/>
    <w:tmpl w:val="18A495AC"/>
    <w:lvl w:ilvl="0" w:tplc="8C6C98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B487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52F1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30E6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FAB7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2670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3816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A84F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1029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C058E7"/>
    <w:multiLevelType w:val="hybridMultilevel"/>
    <w:tmpl w:val="52AAB8F6"/>
    <w:lvl w:ilvl="0" w:tplc="6310B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A6202B"/>
    <w:multiLevelType w:val="hybridMultilevel"/>
    <w:tmpl w:val="A1BC24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8B25E5"/>
    <w:multiLevelType w:val="hybridMultilevel"/>
    <w:tmpl w:val="675CC40E"/>
    <w:lvl w:ilvl="0" w:tplc="FB3A93F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BC0C43"/>
    <w:multiLevelType w:val="singleLevel"/>
    <w:tmpl w:val="B6DA5E9E"/>
    <w:lvl w:ilvl="0">
      <w:start w:val="1"/>
      <w:numFmt w:val="bullet"/>
      <w:pStyle w:val="Enum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7A723751"/>
    <w:multiLevelType w:val="hybridMultilevel"/>
    <w:tmpl w:val="BC2C96A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AF430B5"/>
    <w:multiLevelType w:val="multilevel"/>
    <w:tmpl w:val="3E3CFF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809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ascii="Century Gothic" w:hAnsi="Century Gothic"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B554ACD"/>
    <w:multiLevelType w:val="hybridMultilevel"/>
    <w:tmpl w:val="9FA040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0"/>
  </w:num>
  <w:num w:numId="4">
    <w:abstractNumId w:val="18"/>
  </w:num>
  <w:num w:numId="5">
    <w:abstractNumId w:val="24"/>
  </w:num>
  <w:num w:numId="6">
    <w:abstractNumId w:val="10"/>
  </w:num>
  <w:num w:numId="7">
    <w:abstractNumId w:val="22"/>
  </w:num>
  <w:num w:numId="8">
    <w:abstractNumId w:val="1"/>
  </w:num>
  <w:num w:numId="9">
    <w:abstractNumId w:val="14"/>
  </w:num>
  <w:num w:numId="10">
    <w:abstractNumId w:val="23"/>
  </w:num>
  <w:num w:numId="11">
    <w:abstractNumId w:val="9"/>
  </w:num>
  <w:num w:numId="12">
    <w:abstractNumId w:val="16"/>
  </w:num>
  <w:num w:numId="13">
    <w:abstractNumId w:val="19"/>
  </w:num>
  <w:num w:numId="14">
    <w:abstractNumId w:val="25"/>
  </w:num>
  <w:num w:numId="15">
    <w:abstractNumId w:val="5"/>
  </w:num>
  <w:num w:numId="16">
    <w:abstractNumId w:val="7"/>
  </w:num>
  <w:num w:numId="17">
    <w:abstractNumId w:val="24"/>
  </w:num>
  <w:num w:numId="18">
    <w:abstractNumId w:val="1"/>
  </w:num>
  <w:num w:numId="19">
    <w:abstractNumId w:val="15"/>
  </w:num>
  <w:num w:numId="20">
    <w:abstractNumId w:val="24"/>
  </w:num>
  <w:num w:numId="21">
    <w:abstractNumId w:val="6"/>
  </w:num>
  <w:num w:numId="22">
    <w:abstractNumId w:val="17"/>
  </w:num>
  <w:num w:numId="23">
    <w:abstractNumId w:val="11"/>
  </w:num>
  <w:num w:numId="24">
    <w:abstractNumId w:val="3"/>
  </w:num>
  <w:num w:numId="25">
    <w:abstractNumId w:val="20"/>
  </w:num>
  <w:num w:numId="26">
    <w:abstractNumId w:val="4"/>
  </w:num>
  <w:num w:numId="27">
    <w:abstractNumId w:val="8"/>
  </w:num>
  <w:num w:numId="28">
    <w:abstractNumId w:val="21"/>
  </w:num>
  <w:num w:numId="29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4DB8"/>
    <w:rsid w:val="00003FFF"/>
    <w:rsid w:val="00020E1C"/>
    <w:rsid w:val="00051082"/>
    <w:rsid w:val="00054F4A"/>
    <w:rsid w:val="00060490"/>
    <w:rsid w:val="000618DA"/>
    <w:rsid w:val="000650F1"/>
    <w:rsid w:val="0008590C"/>
    <w:rsid w:val="00097F04"/>
    <w:rsid w:val="000A25D1"/>
    <w:rsid w:val="000B0FC9"/>
    <w:rsid w:val="000B506D"/>
    <w:rsid w:val="000C2D38"/>
    <w:rsid w:val="000F2BF2"/>
    <w:rsid w:val="0012281A"/>
    <w:rsid w:val="00141662"/>
    <w:rsid w:val="00142D1E"/>
    <w:rsid w:val="00163511"/>
    <w:rsid w:val="00181964"/>
    <w:rsid w:val="001861D4"/>
    <w:rsid w:val="00190D16"/>
    <w:rsid w:val="001A59EA"/>
    <w:rsid w:val="001B7272"/>
    <w:rsid w:val="001C044C"/>
    <w:rsid w:val="001C7B10"/>
    <w:rsid w:val="001D10FF"/>
    <w:rsid w:val="0021091B"/>
    <w:rsid w:val="00214087"/>
    <w:rsid w:val="00224A5E"/>
    <w:rsid w:val="00233D71"/>
    <w:rsid w:val="0024300E"/>
    <w:rsid w:val="00244CC2"/>
    <w:rsid w:val="00245FC6"/>
    <w:rsid w:val="00251039"/>
    <w:rsid w:val="0025468B"/>
    <w:rsid w:val="00256B4C"/>
    <w:rsid w:val="002612B4"/>
    <w:rsid w:val="002642BA"/>
    <w:rsid w:val="0027511A"/>
    <w:rsid w:val="002755D1"/>
    <w:rsid w:val="00281EAC"/>
    <w:rsid w:val="00283869"/>
    <w:rsid w:val="002A2985"/>
    <w:rsid w:val="002A5665"/>
    <w:rsid w:val="002A755F"/>
    <w:rsid w:val="002B0806"/>
    <w:rsid w:val="002B09CD"/>
    <w:rsid w:val="002B0DBA"/>
    <w:rsid w:val="002B1110"/>
    <w:rsid w:val="002B2365"/>
    <w:rsid w:val="002B4DBC"/>
    <w:rsid w:val="002B73CF"/>
    <w:rsid w:val="002F00F6"/>
    <w:rsid w:val="002F1034"/>
    <w:rsid w:val="002F403B"/>
    <w:rsid w:val="00300048"/>
    <w:rsid w:val="00304860"/>
    <w:rsid w:val="00310CD0"/>
    <w:rsid w:val="00326073"/>
    <w:rsid w:val="003314A9"/>
    <w:rsid w:val="0033410B"/>
    <w:rsid w:val="00340EC8"/>
    <w:rsid w:val="003462A3"/>
    <w:rsid w:val="00350AEC"/>
    <w:rsid w:val="00372AA1"/>
    <w:rsid w:val="0037375D"/>
    <w:rsid w:val="003950A5"/>
    <w:rsid w:val="00397A78"/>
    <w:rsid w:val="003A58CB"/>
    <w:rsid w:val="003A5F23"/>
    <w:rsid w:val="003B3448"/>
    <w:rsid w:val="003B79B5"/>
    <w:rsid w:val="003D4211"/>
    <w:rsid w:val="003D54D6"/>
    <w:rsid w:val="003D7DFB"/>
    <w:rsid w:val="003E1950"/>
    <w:rsid w:val="003E4531"/>
    <w:rsid w:val="003E4AA5"/>
    <w:rsid w:val="003E54AE"/>
    <w:rsid w:val="003F2142"/>
    <w:rsid w:val="003F5737"/>
    <w:rsid w:val="003F7636"/>
    <w:rsid w:val="00404DB8"/>
    <w:rsid w:val="00407A9A"/>
    <w:rsid w:val="00407DC8"/>
    <w:rsid w:val="00424079"/>
    <w:rsid w:val="00434368"/>
    <w:rsid w:val="004358BB"/>
    <w:rsid w:val="00445689"/>
    <w:rsid w:val="00452159"/>
    <w:rsid w:val="00455AA4"/>
    <w:rsid w:val="00470F7E"/>
    <w:rsid w:val="00481918"/>
    <w:rsid w:val="0048635B"/>
    <w:rsid w:val="00491321"/>
    <w:rsid w:val="00494B51"/>
    <w:rsid w:val="004B35FE"/>
    <w:rsid w:val="004B6381"/>
    <w:rsid w:val="004C01FE"/>
    <w:rsid w:val="004D2C7F"/>
    <w:rsid w:val="004E3C66"/>
    <w:rsid w:val="004E71CA"/>
    <w:rsid w:val="004F306A"/>
    <w:rsid w:val="004F65A9"/>
    <w:rsid w:val="004F7B96"/>
    <w:rsid w:val="004F7CDC"/>
    <w:rsid w:val="00504566"/>
    <w:rsid w:val="00506AAB"/>
    <w:rsid w:val="0051000B"/>
    <w:rsid w:val="00515DCC"/>
    <w:rsid w:val="00532D13"/>
    <w:rsid w:val="0053794F"/>
    <w:rsid w:val="00553707"/>
    <w:rsid w:val="00553AA3"/>
    <w:rsid w:val="00554D4D"/>
    <w:rsid w:val="0057267F"/>
    <w:rsid w:val="00574D10"/>
    <w:rsid w:val="00576E62"/>
    <w:rsid w:val="00594479"/>
    <w:rsid w:val="005B476A"/>
    <w:rsid w:val="005C0331"/>
    <w:rsid w:val="005C4732"/>
    <w:rsid w:val="005D3931"/>
    <w:rsid w:val="005E7A64"/>
    <w:rsid w:val="005F394B"/>
    <w:rsid w:val="005F40CF"/>
    <w:rsid w:val="005F67ED"/>
    <w:rsid w:val="00610E17"/>
    <w:rsid w:val="006149A2"/>
    <w:rsid w:val="00647705"/>
    <w:rsid w:val="00652138"/>
    <w:rsid w:val="00654C64"/>
    <w:rsid w:val="0066287D"/>
    <w:rsid w:val="00662A1D"/>
    <w:rsid w:val="00665761"/>
    <w:rsid w:val="00684F87"/>
    <w:rsid w:val="00686F7E"/>
    <w:rsid w:val="006874B6"/>
    <w:rsid w:val="006A060F"/>
    <w:rsid w:val="006A2375"/>
    <w:rsid w:val="006A7D08"/>
    <w:rsid w:val="006B14B7"/>
    <w:rsid w:val="006C0F26"/>
    <w:rsid w:val="006C284D"/>
    <w:rsid w:val="006C5CB4"/>
    <w:rsid w:val="006D34FE"/>
    <w:rsid w:val="006D718B"/>
    <w:rsid w:val="006E1EF3"/>
    <w:rsid w:val="006E295F"/>
    <w:rsid w:val="007016DA"/>
    <w:rsid w:val="00703E4B"/>
    <w:rsid w:val="00704FD5"/>
    <w:rsid w:val="00713EE8"/>
    <w:rsid w:val="00713F2C"/>
    <w:rsid w:val="00727912"/>
    <w:rsid w:val="00733AD5"/>
    <w:rsid w:val="007532C4"/>
    <w:rsid w:val="007561A3"/>
    <w:rsid w:val="00772F7E"/>
    <w:rsid w:val="00772FC1"/>
    <w:rsid w:val="0078364E"/>
    <w:rsid w:val="00783E8F"/>
    <w:rsid w:val="00792BAE"/>
    <w:rsid w:val="007A3DEF"/>
    <w:rsid w:val="007A64BF"/>
    <w:rsid w:val="007B075D"/>
    <w:rsid w:val="007B675B"/>
    <w:rsid w:val="007B6789"/>
    <w:rsid w:val="007C17A4"/>
    <w:rsid w:val="007C44C9"/>
    <w:rsid w:val="007C6006"/>
    <w:rsid w:val="007C6FAE"/>
    <w:rsid w:val="007D1898"/>
    <w:rsid w:val="007E4026"/>
    <w:rsid w:val="007E46D8"/>
    <w:rsid w:val="007E74DD"/>
    <w:rsid w:val="007F0552"/>
    <w:rsid w:val="007F2FCC"/>
    <w:rsid w:val="00803709"/>
    <w:rsid w:val="00813512"/>
    <w:rsid w:val="008260D1"/>
    <w:rsid w:val="00846F7E"/>
    <w:rsid w:val="0085605D"/>
    <w:rsid w:val="008748B3"/>
    <w:rsid w:val="00884097"/>
    <w:rsid w:val="00887F54"/>
    <w:rsid w:val="008A28FE"/>
    <w:rsid w:val="008A75CA"/>
    <w:rsid w:val="008B52A2"/>
    <w:rsid w:val="008B6470"/>
    <w:rsid w:val="008B74DB"/>
    <w:rsid w:val="008D03DC"/>
    <w:rsid w:val="008E4AF8"/>
    <w:rsid w:val="008E5315"/>
    <w:rsid w:val="008E774E"/>
    <w:rsid w:val="008F0A73"/>
    <w:rsid w:val="00904290"/>
    <w:rsid w:val="0090470C"/>
    <w:rsid w:val="00941A38"/>
    <w:rsid w:val="00944944"/>
    <w:rsid w:val="00956061"/>
    <w:rsid w:val="0097323C"/>
    <w:rsid w:val="00975E07"/>
    <w:rsid w:val="00994EC9"/>
    <w:rsid w:val="00996C22"/>
    <w:rsid w:val="009A1433"/>
    <w:rsid w:val="009A69F3"/>
    <w:rsid w:val="009D6FC1"/>
    <w:rsid w:val="009D74CF"/>
    <w:rsid w:val="009E07C8"/>
    <w:rsid w:val="009E1DB1"/>
    <w:rsid w:val="009F55FA"/>
    <w:rsid w:val="00A00B6E"/>
    <w:rsid w:val="00A04537"/>
    <w:rsid w:val="00A11A77"/>
    <w:rsid w:val="00A14B29"/>
    <w:rsid w:val="00A2536D"/>
    <w:rsid w:val="00A45543"/>
    <w:rsid w:val="00A7588A"/>
    <w:rsid w:val="00A7593F"/>
    <w:rsid w:val="00A82845"/>
    <w:rsid w:val="00AB2316"/>
    <w:rsid w:val="00AD0D17"/>
    <w:rsid w:val="00AD6189"/>
    <w:rsid w:val="00AD6E2A"/>
    <w:rsid w:val="00AE7110"/>
    <w:rsid w:val="00AF4FBF"/>
    <w:rsid w:val="00B07075"/>
    <w:rsid w:val="00B151F6"/>
    <w:rsid w:val="00B2382F"/>
    <w:rsid w:val="00B31D8D"/>
    <w:rsid w:val="00B320E8"/>
    <w:rsid w:val="00B457ED"/>
    <w:rsid w:val="00B55070"/>
    <w:rsid w:val="00B55996"/>
    <w:rsid w:val="00B56BFB"/>
    <w:rsid w:val="00B616F4"/>
    <w:rsid w:val="00B72A62"/>
    <w:rsid w:val="00B8209D"/>
    <w:rsid w:val="00B90903"/>
    <w:rsid w:val="00B94B9B"/>
    <w:rsid w:val="00B9796C"/>
    <w:rsid w:val="00BA3E3D"/>
    <w:rsid w:val="00BA56C3"/>
    <w:rsid w:val="00BB127D"/>
    <w:rsid w:val="00BB5872"/>
    <w:rsid w:val="00BC1ADC"/>
    <w:rsid w:val="00BC7987"/>
    <w:rsid w:val="00BD0664"/>
    <w:rsid w:val="00BD3877"/>
    <w:rsid w:val="00BD4C19"/>
    <w:rsid w:val="00BE79A4"/>
    <w:rsid w:val="00C00A22"/>
    <w:rsid w:val="00C148C1"/>
    <w:rsid w:val="00C2686A"/>
    <w:rsid w:val="00C26CB6"/>
    <w:rsid w:val="00C34321"/>
    <w:rsid w:val="00C35767"/>
    <w:rsid w:val="00C37BA7"/>
    <w:rsid w:val="00C4186F"/>
    <w:rsid w:val="00C471C2"/>
    <w:rsid w:val="00C47FB0"/>
    <w:rsid w:val="00C53ACA"/>
    <w:rsid w:val="00C54216"/>
    <w:rsid w:val="00C60A89"/>
    <w:rsid w:val="00C6672B"/>
    <w:rsid w:val="00C96C5A"/>
    <w:rsid w:val="00C97E53"/>
    <w:rsid w:val="00CA006D"/>
    <w:rsid w:val="00CA1319"/>
    <w:rsid w:val="00CA596A"/>
    <w:rsid w:val="00CB44E4"/>
    <w:rsid w:val="00CB5946"/>
    <w:rsid w:val="00CC0190"/>
    <w:rsid w:val="00CC3383"/>
    <w:rsid w:val="00CD2821"/>
    <w:rsid w:val="00CD29E7"/>
    <w:rsid w:val="00CD2CAB"/>
    <w:rsid w:val="00CD77F2"/>
    <w:rsid w:val="00CD7B8B"/>
    <w:rsid w:val="00CE204C"/>
    <w:rsid w:val="00CE338D"/>
    <w:rsid w:val="00CE3BC1"/>
    <w:rsid w:val="00D00E18"/>
    <w:rsid w:val="00D015AA"/>
    <w:rsid w:val="00D03076"/>
    <w:rsid w:val="00D05FED"/>
    <w:rsid w:val="00D06BE5"/>
    <w:rsid w:val="00D11FF9"/>
    <w:rsid w:val="00D22214"/>
    <w:rsid w:val="00D27582"/>
    <w:rsid w:val="00D32D30"/>
    <w:rsid w:val="00D35350"/>
    <w:rsid w:val="00D37984"/>
    <w:rsid w:val="00D47EC0"/>
    <w:rsid w:val="00D8056B"/>
    <w:rsid w:val="00D8715F"/>
    <w:rsid w:val="00D87449"/>
    <w:rsid w:val="00D904B5"/>
    <w:rsid w:val="00D94689"/>
    <w:rsid w:val="00DB0AEF"/>
    <w:rsid w:val="00DB302B"/>
    <w:rsid w:val="00DC0049"/>
    <w:rsid w:val="00DC53F0"/>
    <w:rsid w:val="00DD07DA"/>
    <w:rsid w:val="00DD2D2C"/>
    <w:rsid w:val="00DD540E"/>
    <w:rsid w:val="00DE0341"/>
    <w:rsid w:val="00DE6B6D"/>
    <w:rsid w:val="00DF3CAA"/>
    <w:rsid w:val="00DF6A12"/>
    <w:rsid w:val="00E00575"/>
    <w:rsid w:val="00E01838"/>
    <w:rsid w:val="00E04C84"/>
    <w:rsid w:val="00E07D45"/>
    <w:rsid w:val="00E14674"/>
    <w:rsid w:val="00E206F9"/>
    <w:rsid w:val="00E24168"/>
    <w:rsid w:val="00E36189"/>
    <w:rsid w:val="00E53274"/>
    <w:rsid w:val="00E61622"/>
    <w:rsid w:val="00E84C67"/>
    <w:rsid w:val="00E86F45"/>
    <w:rsid w:val="00E90DE7"/>
    <w:rsid w:val="00E95730"/>
    <w:rsid w:val="00EC0EE9"/>
    <w:rsid w:val="00EC4106"/>
    <w:rsid w:val="00EC616D"/>
    <w:rsid w:val="00ED6E06"/>
    <w:rsid w:val="00EE73BF"/>
    <w:rsid w:val="00EF04B0"/>
    <w:rsid w:val="00EF6643"/>
    <w:rsid w:val="00F239A4"/>
    <w:rsid w:val="00F27CA7"/>
    <w:rsid w:val="00F47F18"/>
    <w:rsid w:val="00F52C74"/>
    <w:rsid w:val="00F5630C"/>
    <w:rsid w:val="00F641A5"/>
    <w:rsid w:val="00F76A3B"/>
    <w:rsid w:val="00F7770F"/>
    <w:rsid w:val="00F857B7"/>
    <w:rsid w:val="00F90DF1"/>
    <w:rsid w:val="00FA3CB0"/>
    <w:rsid w:val="00FB004F"/>
    <w:rsid w:val="00FB5F8F"/>
    <w:rsid w:val="00FC0AE2"/>
    <w:rsid w:val="00FC312E"/>
    <w:rsid w:val="00FC4641"/>
    <w:rsid w:val="00FC6DF4"/>
    <w:rsid w:val="00FD551F"/>
    <w:rsid w:val="00FE23F8"/>
    <w:rsid w:val="00FE6177"/>
    <w:rsid w:val="00FF74A5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95FDE8"/>
  <w15:docId w15:val="{C6513C97-7E40-461D-85CE-C99FE77E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DB8"/>
    <w:rPr>
      <w:lang w:val="fr-FR"/>
    </w:rPr>
  </w:style>
  <w:style w:type="paragraph" w:styleId="Titre1">
    <w:name w:val="heading 1"/>
    <w:basedOn w:val="Normal"/>
    <w:next w:val="Normal"/>
    <w:link w:val="Titre1Car"/>
    <w:qFormat/>
    <w:rsid w:val="0078364E"/>
    <w:pPr>
      <w:pBdr>
        <w:bottom w:val="single" w:sz="4" w:space="1" w:color="auto"/>
      </w:pBdr>
      <w:spacing w:before="240" w:line="240" w:lineRule="auto"/>
      <w:ind w:right="-519"/>
      <w:outlineLvl w:val="0"/>
    </w:pPr>
    <w:rPr>
      <w:rFonts w:ascii="Century Gothic" w:hAnsi="Century Gothic" w:cs="Times New Roman"/>
      <w:b/>
      <w:noProof/>
      <w:color w:val="000000"/>
      <w:sz w:val="28"/>
      <w:szCs w:val="24"/>
      <w:lang w:eastAsia="fr-FR"/>
    </w:rPr>
  </w:style>
  <w:style w:type="paragraph" w:styleId="Titre2">
    <w:name w:val="heading 2"/>
    <w:basedOn w:val="Normal"/>
    <w:next w:val="Normal"/>
    <w:link w:val="Titre2Car"/>
    <w:unhideWhenUsed/>
    <w:qFormat/>
    <w:rsid w:val="00733AD5"/>
    <w:pPr>
      <w:keepNext/>
      <w:keepLines/>
      <w:numPr>
        <w:ilvl w:val="1"/>
        <w:numId w:val="5"/>
      </w:numPr>
      <w:spacing w:before="200" w:after="240"/>
      <w:outlineLvl w:val="1"/>
    </w:pPr>
    <w:rPr>
      <w:rFonts w:ascii="Century Gothic" w:eastAsiaTheme="majorEastAsia" w:hAnsi="Century Gothic" w:cstheme="majorBidi"/>
      <w:b/>
      <w:bCs/>
      <w:color w:val="808080" w:themeColor="background1" w:themeShade="80"/>
      <w:sz w:val="26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48635B"/>
    <w:pPr>
      <w:keepNext/>
      <w:numPr>
        <w:ilvl w:val="2"/>
        <w:numId w:val="5"/>
      </w:numPr>
      <w:spacing w:before="360" w:after="100" w:afterAutospacing="1" w:line="240" w:lineRule="auto"/>
      <w:outlineLvl w:val="2"/>
    </w:pPr>
    <w:rPr>
      <w:rFonts w:ascii="Century Gothic" w:eastAsiaTheme="majorEastAsia" w:hAnsi="Century Gothic" w:cstheme="majorBidi"/>
      <w:bCs/>
      <w:color w:val="808080" w:themeColor="background1" w:themeShade="80"/>
      <w:szCs w:val="24"/>
    </w:rPr>
  </w:style>
  <w:style w:type="paragraph" w:styleId="Titre4">
    <w:name w:val="heading 4"/>
    <w:basedOn w:val="Normal"/>
    <w:next w:val="Normal"/>
    <w:link w:val="Titre4Car"/>
    <w:unhideWhenUsed/>
    <w:qFormat/>
    <w:rsid w:val="00B616F4"/>
    <w:pPr>
      <w:keepNext/>
      <w:keepLines/>
      <w:numPr>
        <w:ilvl w:val="3"/>
        <w:numId w:val="5"/>
      </w:numPr>
      <w:spacing w:before="200" w:after="240"/>
      <w:outlineLvl w:val="3"/>
    </w:pPr>
    <w:rPr>
      <w:rFonts w:ascii="Century Gothic" w:eastAsiaTheme="majorEastAsia" w:hAnsi="Century Gothic" w:cstheme="majorBidi"/>
      <w:bCs/>
      <w:iCs/>
      <w:color w:val="4F81BD" w:themeColor="accent1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404DB8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nhideWhenUsed/>
    <w:qFormat/>
    <w:rsid w:val="00404DB8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nhideWhenUsed/>
    <w:qFormat/>
    <w:rsid w:val="00404DB8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nhideWhenUsed/>
    <w:qFormat/>
    <w:rsid w:val="00404DB8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nhideWhenUsed/>
    <w:qFormat/>
    <w:rsid w:val="00404DB8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8364E"/>
    <w:rPr>
      <w:rFonts w:ascii="Century Gothic" w:hAnsi="Century Gothic" w:cs="Times New Roman"/>
      <w:b/>
      <w:noProof/>
      <w:color w:val="000000"/>
      <w:sz w:val="28"/>
      <w:szCs w:val="24"/>
      <w:lang w:val="fr-FR" w:eastAsia="fr-FR"/>
    </w:rPr>
  </w:style>
  <w:style w:type="character" w:customStyle="1" w:styleId="Titre2Car">
    <w:name w:val="Titre 2 Car"/>
    <w:basedOn w:val="Policepardfaut"/>
    <w:link w:val="Titre2"/>
    <w:rsid w:val="00733AD5"/>
    <w:rPr>
      <w:rFonts w:ascii="Century Gothic" w:eastAsiaTheme="majorEastAsia" w:hAnsi="Century Gothic" w:cstheme="majorBidi"/>
      <w:b/>
      <w:bCs/>
      <w:color w:val="808080" w:themeColor="background1" w:themeShade="80"/>
      <w:sz w:val="26"/>
      <w:szCs w:val="26"/>
      <w:lang w:val="fr-FR"/>
    </w:rPr>
  </w:style>
  <w:style w:type="character" w:customStyle="1" w:styleId="Titre3Car">
    <w:name w:val="Titre 3 Car"/>
    <w:basedOn w:val="Policepardfaut"/>
    <w:link w:val="Titre3"/>
    <w:rsid w:val="0048635B"/>
    <w:rPr>
      <w:rFonts w:ascii="Century Gothic" w:eastAsiaTheme="majorEastAsia" w:hAnsi="Century Gothic" w:cstheme="majorBidi"/>
      <w:bCs/>
      <w:color w:val="808080" w:themeColor="background1" w:themeShade="80"/>
      <w:szCs w:val="24"/>
      <w:lang w:val="fr-FR"/>
    </w:rPr>
  </w:style>
  <w:style w:type="character" w:customStyle="1" w:styleId="Titre4Car">
    <w:name w:val="Titre 4 Car"/>
    <w:basedOn w:val="Policepardfaut"/>
    <w:link w:val="Titre4"/>
    <w:rsid w:val="00B616F4"/>
    <w:rPr>
      <w:rFonts w:ascii="Century Gothic" w:eastAsiaTheme="majorEastAsia" w:hAnsi="Century Gothic" w:cstheme="majorBidi"/>
      <w:bCs/>
      <w:iCs/>
      <w:color w:val="4F81BD" w:themeColor="accent1"/>
      <w:sz w:val="20"/>
      <w:lang w:val="fr-FR"/>
    </w:rPr>
  </w:style>
  <w:style w:type="character" w:customStyle="1" w:styleId="Titre5Car">
    <w:name w:val="Titre 5 Car"/>
    <w:basedOn w:val="Policepardfaut"/>
    <w:link w:val="Titre5"/>
    <w:rsid w:val="00404DB8"/>
    <w:rPr>
      <w:rFonts w:asciiTheme="majorHAnsi" w:eastAsiaTheme="majorEastAsia" w:hAnsiTheme="majorHAnsi" w:cstheme="majorBidi"/>
      <w:color w:val="243F60" w:themeColor="accent1" w:themeShade="7F"/>
      <w:lang w:val="fr-FR"/>
    </w:rPr>
  </w:style>
  <w:style w:type="character" w:customStyle="1" w:styleId="Titre6Car">
    <w:name w:val="Titre 6 Car"/>
    <w:basedOn w:val="Policepardfaut"/>
    <w:link w:val="Titre6"/>
    <w:rsid w:val="00404DB8"/>
    <w:rPr>
      <w:rFonts w:asciiTheme="majorHAnsi" w:eastAsiaTheme="majorEastAsia" w:hAnsiTheme="majorHAnsi" w:cstheme="majorBidi"/>
      <w:i/>
      <w:iCs/>
      <w:color w:val="243F60" w:themeColor="accent1" w:themeShade="7F"/>
      <w:lang w:val="fr-FR"/>
    </w:rPr>
  </w:style>
  <w:style w:type="character" w:customStyle="1" w:styleId="Titre7Car">
    <w:name w:val="Titre 7 Car"/>
    <w:basedOn w:val="Policepardfaut"/>
    <w:link w:val="Titre7"/>
    <w:rsid w:val="00404DB8"/>
    <w:rPr>
      <w:rFonts w:asciiTheme="majorHAnsi" w:eastAsiaTheme="majorEastAsia" w:hAnsiTheme="majorHAnsi" w:cstheme="majorBidi"/>
      <w:i/>
      <w:iCs/>
      <w:color w:val="404040" w:themeColor="text1" w:themeTint="BF"/>
      <w:lang w:val="fr-FR"/>
    </w:rPr>
  </w:style>
  <w:style w:type="character" w:customStyle="1" w:styleId="Titre8Car">
    <w:name w:val="Titre 8 Car"/>
    <w:basedOn w:val="Policepardfaut"/>
    <w:link w:val="Titre8"/>
    <w:rsid w:val="00404DB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fr-FR"/>
    </w:rPr>
  </w:style>
  <w:style w:type="character" w:customStyle="1" w:styleId="Titre9Car">
    <w:name w:val="Titre 9 Car"/>
    <w:basedOn w:val="Policepardfaut"/>
    <w:link w:val="Titre9"/>
    <w:rsid w:val="00404D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fr-FR"/>
    </w:rPr>
  </w:style>
  <w:style w:type="paragraph" w:styleId="Paragraphedeliste">
    <w:name w:val="List Paragraph"/>
    <w:basedOn w:val="Normal"/>
    <w:link w:val="ParagraphedelisteCar"/>
    <w:uiPriority w:val="34"/>
    <w:qFormat/>
    <w:rsid w:val="00404DB8"/>
    <w:pPr>
      <w:ind w:left="720"/>
      <w:contextualSpacing/>
    </w:pPr>
  </w:style>
  <w:style w:type="character" w:customStyle="1" w:styleId="Sous-titreCar">
    <w:name w:val="Sous-titre Car"/>
    <w:link w:val="Sous-titre"/>
    <w:locked/>
    <w:rsid w:val="00404DB8"/>
    <w:rPr>
      <w:rFonts w:ascii="Cambria" w:hAnsi="Cambria"/>
      <w:sz w:val="24"/>
      <w:szCs w:val="24"/>
    </w:rPr>
  </w:style>
  <w:style w:type="paragraph" w:styleId="Sous-titre">
    <w:name w:val="Subtitle"/>
    <w:basedOn w:val="Normal"/>
    <w:next w:val="Normal"/>
    <w:link w:val="Sous-titreCar"/>
    <w:qFormat/>
    <w:rsid w:val="00404DB8"/>
    <w:pPr>
      <w:spacing w:after="60"/>
      <w:jc w:val="center"/>
      <w:outlineLvl w:val="1"/>
    </w:pPr>
    <w:rPr>
      <w:rFonts w:ascii="Cambria" w:hAnsi="Cambria"/>
      <w:sz w:val="24"/>
      <w:szCs w:val="24"/>
      <w:lang w:val="en-US"/>
    </w:rPr>
  </w:style>
  <w:style w:type="character" w:customStyle="1" w:styleId="Sous-titreCar1">
    <w:name w:val="Sous-titre Car1"/>
    <w:basedOn w:val="Policepardfaut"/>
    <w:uiPriority w:val="11"/>
    <w:rsid w:val="00404DB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fr-FR"/>
    </w:rPr>
  </w:style>
  <w:style w:type="paragraph" w:styleId="NormalWeb">
    <w:name w:val="Normal (Web)"/>
    <w:basedOn w:val="Normal"/>
    <w:uiPriority w:val="99"/>
    <w:unhideWhenUsed/>
    <w:rsid w:val="00404DB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2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2D13"/>
    <w:rPr>
      <w:rFonts w:ascii="Tahoma" w:hAnsi="Tahoma" w:cs="Tahoma"/>
      <w:sz w:val="16"/>
      <w:szCs w:val="16"/>
      <w:lang w:val="fr-FR"/>
    </w:rPr>
  </w:style>
  <w:style w:type="paragraph" w:styleId="En-tte">
    <w:name w:val="header"/>
    <w:basedOn w:val="Normal"/>
    <w:link w:val="En-tteCar"/>
    <w:unhideWhenUsed/>
    <w:rsid w:val="00CD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D29E7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CD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9E7"/>
    <w:rPr>
      <w:lang w:val="fr-FR"/>
    </w:rPr>
  </w:style>
  <w:style w:type="table" w:styleId="Grilledutableau">
    <w:name w:val="Table Grid"/>
    <w:basedOn w:val="TableauNormal"/>
    <w:uiPriority w:val="59"/>
    <w:rsid w:val="00281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GTITR3">
    <w:name w:val="PARG_TITR3"/>
    <w:basedOn w:val="Normal"/>
    <w:rsid w:val="007B075D"/>
    <w:pPr>
      <w:spacing w:before="240" w:after="0" w:line="240" w:lineRule="auto"/>
      <w:ind w:left="851"/>
      <w:jc w:val="both"/>
    </w:pPr>
    <w:rPr>
      <w:rFonts w:ascii="Arial" w:eastAsia="Times New Roman" w:hAnsi="Arial" w:cs="Times New Roman"/>
      <w:szCs w:val="20"/>
      <w:lang w:eastAsia="fr-FR"/>
    </w:rPr>
  </w:style>
  <w:style w:type="paragraph" w:styleId="Listepuces">
    <w:name w:val="List Bullet"/>
    <w:basedOn w:val="Normal"/>
    <w:autoRedefine/>
    <w:rsid w:val="00E07D45"/>
    <w:pPr>
      <w:spacing w:before="360" w:after="0" w:line="240" w:lineRule="auto"/>
      <w:ind w:left="360" w:hanging="360"/>
      <w:jc w:val="both"/>
    </w:pPr>
    <w:rPr>
      <w:rFonts w:eastAsia="Times New Roman" w:cs="Times New Roman"/>
      <w:bCs/>
      <w:szCs w:val="24"/>
      <w:lang w:eastAsia="fr-FR"/>
    </w:rPr>
  </w:style>
  <w:style w:type="paragraph" w:styleId="Listenumros2">
    <w:name w:val="List Number 2"/>
    <w:basedOn w:val="Normal"/>
    <w:rsid w:val="007B075D"/>
    <w:pPr>
      <w:numPr>
        <w:numId w:val="3"/>
      </w:numPr>
      <w:tabs>
        <w:tab w:val="clear" w:pos="643"/>
        <w:tab w:val="num" w:pos="993"/>
      </w:tabs>
      <w:spacing w:before="120" w:after="0" w:line="240" w:lineRule="auto"/>
      <w:ind w:left="993" w:hanging="426"/>
    </w:pPr>
    <w:rPr>
      <w:rFonts w:ascii="Arial" w:eastAsia="Times New Roman" w:hAnsi="Arial" w:cs="Times New Roman"/>
      <w:szCs w:val="20"/>
      <w:lang w:eastAsia="fr-FR"/>
    </w:rPr>
  </w:style>
  <w:style w:type="paragraph" w:customStyle="1" w:styleId="PARGTITR1">
    <w:name w:val="PARG_TITR1"/>
    <w:basedOn w:val="Normal"/>
    <w:rsid w:val="00C2686A"/>
    <w:pPr>
      <w:keepLines/>
      <w:spacing w:before="180" w:after="0" w:line="280" w:lineRule="atLeast"/>
      <w:jc w:val="both"/>
    </w:pPr>
    <w:rPr>
      <w:rFonts w:ascii="Arial" w:eastAsia="Times New Roman" w:hAnsi="Arial" w:cs="Times New Roman"/>
      <w:bCs/>
      <w:iCs/>
      <w:color w:val="808080"/>
      <w:sz w:val="26"/>
      <w:szCs w:val="20"/>
      <w:lang w:eastAsia="fr-FR"/>
    </w:rPr>
  </w:style>
  <w:style w:type="paragraph" w:styleId="Corpsdetexte">
    <w:name w:val="Body Text"/>
    <w:basedOn w:val="Normal"/>
    <w:link w:val="CorpsdetexteCar"/>
    <w:rsid w:val="00C2686A"/>
    <w:pPr>
      <w:spacing w:after="0" w:line="240" w:lineRule="auto"/>
      <w:jc w:val="center"/>
    </w:pPr>
    <w:rPr>
      <w:rFonts w:ascii="Comic Sans MS" w:eastAsia="Times New Roman" w:hAnsi="Comic Sans MS" w:cs="Times New Roman"/>
      <w:b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2686A"/>
    <w:rPr>
      <w:rFonts w:ascii="Comic Sans MS" w:eastAsia="Times New Roman" w:hAnsi="Comic Sans MS" w:cs="Times New Roman"/>
      <w:b/>
      <w:sz w:val="24"/>
      <w:szCs w:val="20"/>
      <w:lang w:val="fr-FR" w:eastAsia="fr-FR"/>
    </w:rPr>
  </w:style>
  <w:style w:type="paragraph" w:customStyle="1" w:styleId="normalcentr">
    <w:name w:val="normal centré"/>
    <w:basedOn w:val="Normal"/>
    <w:rsid w:val="00C2686A"/>
    <w:pPr>
      <w:spacing w:after="0" w:line="240" w:lineRule="auto"/>
      <w:ind w:left="709"/>
      <w:jc w:val="center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customStyle="1" w:styleId="PARGTITR4">
    <w:name w:val="PARG_TITR4"/>
    <w:basedOn w:val="Normal"/>
    <w:rsid w:val="0066287D"/>
    <w:pPr>
      <w:spacing w:before="240" w:after="0" w:line="240" w:lineRule="auto"/>
      <w:ind w:left="851"/>
      <w:jc w:val="both"/>
    </w:pPr>
    <w:rPr>
      <w:rFonts w:ascii="Arial" w:eastAsia="Times New Roman" w:hAnsi="Arial" w:cs="Times New Roman"/>
      <w:szCs w:val="20"/>
      <w:lang w:eastAsia="fr-FR"/>
    </w:rPr>
  </w:style>
  <w:style w:type="paragraph" w:customStyle="1" w:styleId="Enum">
    <w:name w:val="Enum"/>
    <w:basedOn w:val="Normal"/>
    <w:link w:val="EnumCar"/>
    <w:rsid w:val="0066287D"/>
    <w:pPr>
      <w:keepLines/>
      <w:numPr>
        <w:numId w:val="7"/>
      </w:numPr>
      <w:spacing w:after="60" w:line="240" w:lineRule="auto"/>
      <w:jc w:val="both"/>
    </w:pPr>
    <w:rPr>
      <w:rFonts w:ascii="Arial" w:eastAsia="Times New Roman" w:hAnsi="Arial" w:cs="Arial"/>
      <w:sz w:val="24"/>
      <w:szCs w:val="20"/>
      <w:lang w:eastAsia="fr-FR"/>
    </w:rPr>
  </w:style>
  <w:style w:type="character" w:customStyle="1" w:styleId="EnumCar">
    <w:name w:val="Enum Car"/>
    <w:basedOn w:val="Policepardfaut"/>
    <w:link w:val="Enum"/>
    <w:rsid w:val="0066287D"/>
    <w:rPr>
      <w:rFonts w:ascii="Arial" w:eastAsia="Times New Roman" w:hAnsi="Arial" w:cs="Arial"/>
      <w:sz w:val="24"/>
      <w:szCs w:val="20"/>
      <w:lang w:val="fr-FR" w:eastAsia="fr-FR"/>
    </w:rPr>
  </w:style>
  <w:style w:type="paragraph" w:customStyle="1" w:styleId="Enum2">
    <w:name w:val="Enum2"/>
    <w:basedOn w:val="Normal"/>
    <w:rsid w:val="0066287D"/>
    <w:pPr>
      <w:keepLines/>
      <w:numPr>
        <w:numId w:val="8"/>
      </w:numPr>
      <w:spacing w:before="60" w:after="0" w:line="240" w:lineRule="atLeast"/>
      <w:jc w:val="both"/>
    </w:pPr>
    <w:rPr>
      <w:rFonts w:ascii="Arial" w:eastAsia="Times New Roman" w:hAnsi="Arial" w:cs="Arial"/>
      <w:sz w:val="24"/>
      <w:szCs w:val="20"/>
      <w:lang w:eastAsia="fr-FR"/>
    </w:rPr>
  </w:style>
  <w:style w:type="table" w:styleId="Tableauclassique1">
    <w:name w:val="Table Classic 1"/>
    <w:basedOn w:val="TableauNormal"/>
    <w:rsid w:val="0066287D"/>
    <w:pPr>
      <w:keepLines/>
      <w:spacing w:before="60" w:after="60" w:line="240" w:lineRule="auto"/>
      <w:ind w:left="284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rsid w:val="0066287D"/>
    <w:pPr>
      <w:spacing w:before="60" w:after="6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407A9A"/>
    <w:pPr>
      <w:tabs>
        <w:tab w:val="left" w:pos="440"/>
        <w:tab w:val="right" w:leader="dot" w:pos="9356"/>
      </w:tabs>
      <w:spacing w:after="100"/>
      <w:ind w:right="565"/>
    </w:pPr>
  </w:style>
  <w:style w:type="paragraph" w:styleId="TM2">
    <w:name w:val="toc 2"/>
    <w:basedOn w:val="Normal"/>
    <w:next w:val="Normal"/>
    <w:autoRedefine/>
    <w:uiPriority w:val="39"/>
    <w:unhideWhenUsed/>
    <w:rsid w:val="002A755F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2A755F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unhideWhenUsed/>
    <w:rsid w:val="002A755F"/>
    <w:pPr>
      <w:spacing w:after="100"/>
      <w:ind w:left="660"/>
    </w:pPr>
  </w:style>
  <w:style w:type="character" w:styleId="Marquedecommentaire">
    <w:name w:val="annotation reference"/>
    <w:basedOn w:val="Policepardfaut"/>
    <w:uiPriority w:val="99"/>
    <w:semiHidden/>
    <w:unhideWhenUsed/>
    <w:rsid w:val="00662A1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62A1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62A1D"/>
    <w:rPr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62A1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62A1D"/>
    <w:rPr>
      <w:b/>
      <w:bCs/>
      <w:sz w:val="20"/>
      <w:szCs w:val="20"/>
      <w:lang w:val="fr-FR"/>
    </w:rPr>
  </w:style>
  <w:style w:type="paragraph" w:customStyle="1" w:styleId="Base">
    <w:name w:val="Base"/>
    <w:basedOn w:val="Normal"/>
    <w:rsid w:val="007C6FAE"/>
    <w:pPr>
      <w:spacing w:before="240" w:after="0" w:line="24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Puce3">
    <w:name w:val="Puce 3"/>
    <w:basedOn w:val="Normal"/>
    <w:rsid w:val="00BC7987"/>
    <w:pPr>
      <w:numPr>
        <w:numId w:val="26"/>
      </w:numPr>
      <w:tabs>
        <w:tab w:val="clear" w:pos="360"/>
        <w:tab w:val="num" w:pos="710"/>
      </w:tabs>
      <w:spacing w:after="0" w:line="240" w:lineRule="auto"/>
      <w:ind w:left="710" w:hanging="142"/>
    </w:pPr>
    <w:rPr>
      <w:rFonts w:ascii="Arial" w:eastAsia="Times New Roman" w:hAnsi="Arial" w:cs="Arial"/>
      <w:sz w:val="16"/>
      <w:szCs w:val="20"/>
      <w:lang w:eastAsia="fr-FR"/>
    </w:rPr>
  </w:style>
  <w:style w:type="character" w:customStyle="1" w:styleId="ParagraphedelisteCar">
    <w:name w:val="Paragraphe de liste Car"/>
    <w:link w:val="Paragraphedeliste"/>
    <w:uiPriority w:val="34"/>
    <w:rsid w:val="00BC7987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2F403B"/>
    <w:rPr>
      <w:color w:val="808080"/>
    </w:rPr>
  </w:style>
  <w:style w:type="paragraph" w:customStyle="1" w:styleId="Default">
    <w:name w:val="Default"/>
    <w:rsid w:val="0044568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0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1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8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4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48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9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56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25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4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60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47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5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11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01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8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9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82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93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70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65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22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85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93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7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91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9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63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9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74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5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77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6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51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93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22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87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464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7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79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5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10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76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64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48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24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09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50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03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32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73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4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9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7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8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14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9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7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4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7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8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94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84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89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870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53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8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12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9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24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5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3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88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48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1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95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68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75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79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3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5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03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4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7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4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6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3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6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0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4AB103-02A1-4802-972E-AD2BA5B9CF08}"/>
      </w:docPartPr>
      <w:docPartBody>
        <w:p w:rsidR="00DE0F4B" w:rsidRDefault="007C5B48">
          <w:r w:rsidRPr="00EE07B7">
            <w:rPr>
              <w:rStyle w:val="Textedelespacerserv"/>
            </w:rPr>
            <w:t>Choisissez un élément.</w:t>
          </w:r>
        </w:p>
      </w:docPartBody>
    </w:docPart>
    <w:docPart>
      <w:docPartPr>
        <w:name w:val="5F1FABF5DF88459AA358BDF0EEB07B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7A35186-0CD4-403B-8595-320F1C3B204B}"/>
      </w:docPartPr>
      <w:docPartBody>
        <w:p w:rsidR="000F5061" w:rsidRDefault="00DE0F4B" w:rsidP="00DE0F4B">
          <w:pPr>
            <w:pStyle w:val="5F1FABF5DF88459AA358BDF0EEB07B82"/>
          </w:pPr>
          <w:r w:rsidRPr="00EE07B7">
            <w:rPr>
              <w:rStyle w:val="Textedelespacerserv"/>
            </w:rPr>
            <w:t>Choisissez un élément.</w:t>
          </w:r>
        </w:p>
      </w:docPartBody>
    </w:docPart>
    <w:docPart>
      <w:docPartPr>
        <w:name w:val="76A9539C4EC34B2E9253AD5CB2FD9A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2818834-EE0B-4813-BE01-71A8B98B7B71}"/>
      </w:docPartPr>
      <w:docPartBody>
        <w:p w:rsidR="000F5061" w:rsidRDefault="00DE0F4B" w:rsidP="00DE0F4B">
          <w:pPr>
            <w:pStyle w:val="76A9539C4EC34B2E9253AD5CB2FD9A20"/>
          </w:pPr>
          <w:r w:rsidRPr="00EE07B7">
            <w:rPr>
              <w:rStyle w:val="Textedelespacerserv"/>
            </w:rPr>
            <w:t>Choisissez un élément.</w:t>
          </w:r>
        </w:p>
      </w:docPartBody>
    </w:docPart>
    <w:docPart>
      <w:docPartPr>
        <w:name w:val="E001FEA9D46D439F91806277C92EE7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D024A0-5C92-46C9-93CE-DAF92A62D7A1}"/>
      </w:docPartPr>
      <w:docPartBody>
        <w:p w:rsidR="000F5061" w:rsidRDefault="00DE0F4B" w:rsidP="00DE0F4B">
          <w:pPr>
            <w:pStyle w:val="E001FEA9D46D439F91806277C92EE700"/>
          </w:pPr>
          <w:r w:rsidRPr="00EE07B7">
            <w:rPr>
              <w:rStyle w:val="Textedelespacerserv"/>
            </w:rPr>
            <w:t>Choisissez un élément.</w:t>
          </w:r>
        </w:p>
      </w:docPartBody>
    </w:docPart>
    <w:docPart>
      <w:docPartPr>
        <w:name w:val="18B48208439047E6897EB0BC2506493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6473AB-28C1-471A-AF2B-B59800913D3F}"/>
      </w:docPartPr>
      <w:docPartBody>
        <w:p w:rsidR="000F5061" w:rsidRDefault="00DE0F4B" w:rsidP="00DE0F4B">
          <w:pPr>
            <w:pStyle w:val="18B48208439047E6897EB0BC2506493C"/>
          </w:pPr>
          <w:r w:rsidRPr="00EE07B7">
            <w:rPr>
              <w:rStyle w:val="Textedelespacerserv"/>
            </w:rPr>
            <w:t>Choisissez un élément.</w:t>
          </w:r>
        </w:p>
      </w:docPartBody>
    </w:docPart>
    <w:docPart>
      <w:docPartPr>
        <w:name w:val="CECD66F1279243569ADC12B204641F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E1D491-A982-4C6C-88D9-8B2D9BEB4AF5}"/>
      </w:docPartPr>
      <w:docPartBody>
        <w:p w:rsidR="000F5061" w:rsidRDefault="00DE0F4B" w:rsidP="00DE0F4B">
          <w:pPr>
            <w:pStyle w:val="CECD66F1279243569ADC12B204641FFB"/>
          </w:pPr>
          <w:r w:rsidRPr="00EE07B7">
            <w:rPr>
              <w:rStyle w:val="Textedelespacerserv"/>
            </w:rPr>
            <w:t>Choisissez un élément.</w:t>
          </w:r>
        </w:p>
      </w:docPartBody>
    </w:docPart>
    <w:docPart>
      <w:docPartPr>
        <w:name w:val="A8ED48D7CD7041458D07ADAD6FE3CD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D4F866-9BBE-4376-8BA2-BA14A2164BE9}"/>
      </w:docPartPr>
      <w:docPartBody>
        <w:p w:rsidR="000F5061" w:rsidRDefault="00DE0F4B" w:rsidP="00DE0F4B">
          <w:pPr>
            <w:pStyle w:val="A8ED48D7CD7041458D07ADAD6FE3CDBE"/>
          </w:pPr>
          <w:r w:rsidRPr="00EE07B7">
            <w:rPr>
              <w:rStyle w:val="Textedelespacerserv"/>
            </w:rPr>
            <w:t>Choisissez un élément.</w:t>
          </w:r>
        </w:p>
      </w:docPartBody>
    </w:docPart>
    <w:docPart>
      <w:docPartPr>
        <w:name w:val="20DEF5A0E84742EA87B956A3EB4A2DA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D84F681-4684-4FE8-9C27-033C938F2209}"/>
      </w:docPartPr>
      <w:docPartBody>
        <w:p w:rsidR="000F5061" w:rsidRDefault="00DE0F4B" w:rsidP="00DE0F4B">
          <w:pPr>
            <w:pStyle w:val="20DEF5A0E84742EA87B956A3EB4A2DAD"/>
          </w:pPr>
          <w:r w:rsidRPr="00EE07B7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5B48"/>
    <w:rsid w:val="000F5061"/>
    <w:rsid w:val="00234684"/>
    <w:rsid w:val="002D42FB"/>
    <w:rsid w:val="00723D3F"/>
    <w:rsid w:val="007C5B48"/>
    <w:rsid w:val="00DE0F4B"/>
    <w:rsid w:val="00F8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E0F4B"/>
    <w:rPr>
      <w:color w:val="808080"/>
    </w:rPr>
  </w:style>
  <w:style w:type="paragraph" w:customStyle="1" w:styleId="5F1FABF5DF88459AA358BDF0EEB07B82">
    <w:name w:val="5F1FABF5DF88459AA358BDF0EEB07B82"/>
    <w:rsid w:val="00DE0F4B"/>
  </w:style>
  <w:style w:type="paragraph" w:customStyle="1" w:styleId="76A9539C4EC34B2E9253AD5CB2FD9A20">
    <w:name w:val="76A9539C4EC34B2E9253AD5CB2FD9A20"/>
    <w:rsid w:val="00DE0F4B"/>
  </w:style>
  <w:style w:type="paragraph" w:customStyle="1" w:styleId="E001FEA9D46D439F91806277C92EE700">
    <w:name w:val="E001FEA9D46D439F91806277C92EE700"/>
    <w:rsid w:val="00DE0F4B"/>
  </w:style>
  <w:style w:type="paragraph" w:customStyle="1" w:styleId="18B48208439047E6897EB0BC2506493C">
    <w:name w:val="18B48208439047E6897EB0BC2506493C"/>
    <w:rsid w:val="00DE0F4B"/>
  </w:style>
  <w:style w:type="paragraph" w:customStyle="1" w:styleId="CECD66F1279243569ADC12B204641FFB">
    <w:name w:val="CECD66F1279243569ADC12B204641FFB"/>
    <w:rsid w:val="00DE0F4B"/>
  </w:style>
  <w:style w:type="paragraph" w:customStyle="1" w:styleId="A8ED48D7CD7041458D07ADAD6FE3CDBE">
    <w:name w:val="A8ED48D7CD7041458D07ADAD6FE3CDBE"/>
    <w:rsid w:val="00DE0F4B"/>
  </w:style>
  <w:style w:type="paragraph" w:customStyle="1" w:styleId="20DEF5A0E84742EA87B956A3EB4A2DAD">
    <w:name w:val="20DEF5A0E84742EA87B956A3EB4A2DAD"/>
    <w:rsid w:val="00DE0F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BCD50-55DF-2244-AC05-CC1CE48D8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645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Gelin</dc:creator>
  <cp:lastModifiedBy>Magdeline PINEL</cp:lastModifiedBy>
  <cp:revision>16</cp:revision>
  <cp:lastPrinted>2020-01-14T07:35:00Z</cp:lastPrinted>
  <dcterms:created xsi:type="dcterms:W3CDTF">2020-03-25T13:00:00Z</dcterms:created>
  <dcterms:modified xsi:type="dcterms:W3CDTF">2020-12-11T14:13:00Z</dcterms:modified>
</cp:coreProperties>
</file>